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  <Default Extension="jpeg" ContentType="image/jpeg"/>
  <Default Extension="gif" ContentType="image/gif"/>
  <Default Extension="tiff" ContentType="image/tiff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sdt>
      <w:sdtPr>
        <w:rPr>
          <w:rFonts w:ascii="Calibri" w:hAnsi="Calibri"/>
          <w:b/>
          <w:spacing w:val="60"/>
          <w:sz w:val="36"/>
        </w:rPr>
        <w:id w:val="4311041"/>
        <w:docPartObj>
          <w:docPartGallery w:val="Cover Pages"/>
          <w:docPartUnique/>
        </w:docPartObj>
      </w:sdtPr>
      <w:sdtEndPr>
        <w:rPr>
          <w:rFonts w:asciiTheme="majorHAnsi" w:hAnsiTheme="majorHAnsi"/>
          <w:b w:val="0"/>
          <w:spacing w:val="0"/>
          <w:sz w:val="24"/>
        </w:rPr>
      </w:sdtEndPr>
      <w:sdtContent>
        <w:p w:rsidR="00F15EFD" w:rsidRDefault="00F15EFD">
          <w:pPr>
            <w:pBdr>
              <w:top w:val="single" w:sz="18" w:space="1" w:color="5585BF"/>
              <w:bottom w:val="dotted" w:sz="4" w:space="1" w:color="5585BF"/>
            </w:pBdr>
            <w:snapToGrid w:val="0"/>
            <w:spacing w:before="120" w:after="120"/>
            <w:jc w:val="center"/>
            <w:rPr>
              <w:rFonts w:ascii="Calibri" w:hAnsi="Calibri"/>
              <w:b/>
              <w:spacing w:val="60"/>
              <w:sz w:val="28"/>
            </w:rPr>
          </w:pPr>
          <w:r>
            <w:rPr>
              <w:rFonts w:ascii="Calibri" w:hAnsi="Calibri"/>
              <w:b/>
              <w:spacing w:val="60"/>
              <w:sz w:val="28"/>
            </w:rPr>
            <w:t>THE F</w:t>
          </w:r>
          <w:r w:rsidR="00B726AD" w:rsidRPr="00F15EFD">
            <w:rPr>
              <w:rFonts w:ascii="Calibri" w:hAnsi="Calibri"/>
              <w:b/>
              <w:spacing w:val="60"/>
              <w:sz w:val="28"/>
            </w:rPr>
            <w:t xml:space="preserve">IRST ISOLA D’ELBA </w:t>
          </w:r>
        </w:p>
        <w:p w:rsidR="00F15EFD" w:rsidRDefault="00F15EFD">
          <w:pPr>
            <w:pBdr>
              <w:top w:val="single" w:sz="18" w:space="1" w:color="5585BF"/>
              <w:bottom w:val="dotted" w:sz="4" w:space="1" w:color="5585BF"/>
            </w:pBdr>
            <w:snapToGrid w:val="0"/>
            <w:spacing w:before="120" w:after="120"/>
            <w:jc w:val="center"/>
            <w:rPr>
              <w:rFonts w:ascii="Calibri" w:hAnsi="Calibri"/>
              <w:b/>
              <w:spacing w:val="60"/>
              <w:sz w:val="28"/>
            </w:rPr>
          </w:pPr>
          <w:r>
            <w:rPr>
              <w:rFonts w:ascii="Calibri" w:hAnsi="Calibri"/>
              <w:b/>
              <w:spacing w:val="60"/>
              <w:sz w:val="28"/>
            </w:rPr>
            <w:t xml:space="preserve">5 STAR </w:t>
          </w:r>
        </w:p>
        <w:p w:rsidR="00B726AD" w:rsidRDefault="00F15EFD">
          <w:pPr>
            <w:pBdr>
              <w:top w:val="single" w:sz="18" w:space="1" w:color="5585BF"/>
              <w:bottom w:val="dotted" w:sz="4" w:space="1" w:color="5585BF"/>
            </w:pBdr>
            <w:snapToGrid w:val="0"/>
            <w:spacing w:before="120" w:after="120"/>
            <w:jc w:val="center"/>
            <w:rPr>
              <w:rFonts w:ascii="Calibri" w:hAnsi="Calibri"/>
              <w:b/>
              <w:spacing w:val="60"/>
              <w:sz w:val="36"/>
            </w:rPr>
          </w:pPr>
          <w:r>
            <w:rPr>
              <w:rFonts w:ascii="Calibri" w:hAnsi="Calibri"/>
              <w:b/>
              <w:spacing w:val="60"/>
              <w:sz w:val="28"/>
            </w:rPr>
            <w:t>BOUTIQUE HOTEL</w:t>
          </w:r>
        </w:p>
        <w:p w:rsidR="00B726AD" w:rsidRDefault="00B726AD">
          <w:pPr>
            <w:tabs>
              <w:tab w:val="left" w:pos="1440"/>
            </w:tabs>
            <w:snapToGrid w:val="0"/>
            <w:ind w:left="1440" w:hanging="1440"/>
            <w:contextualSpacing/>
            <w:rPr>
              <w:rFonts w:ascii="Calibri" w:hAnsi="Calibri"/>
              <w:b/>
            </w:rPr>
          </w:pPr>
          <w:r>
            <w:rPr>
              <w:rFonts w:ascii="Calibri" w:hAnsi="Calibri"/>
              <w:b/>
            </w:rPr>
            <w:t>Preparato per:</w:t>
          </w:r>
          <w:r w:rsidR="00F15EFD">
            <w:rPr>
              <w:rFonts w:ascii="Calibri" w:hAnsi="Calibri"/>
              <w:b/>
            </w:rPr>
            <w:t xml:space="preserve"> Mr. Govinda Singh, Director of BDO London</w:t>
          </w:r>
          <w:r>
            <w:rPr>
              <w:rFonts w:ascii="Calibri" w:hAnsi="Calibri"/>
              <w:b/>
            </w:rPr>
            <w:tab/>
          </w:r>
        </w:p>
        <w:p w:rsidR="00B726AD" w:rsidRDefault="00B726AD">
          <w:pPr>
            <w:tabs>
              <w:tab w:val="left" w:pos="1440"/>
            </w:tabs>
            <w:snapToGrid w:val="0"/>
            <w:ind w:left="1440" w:hanging="1440"/>
            <w:contextualSpacing/>
            <w:rPr>
              <w:rFonts w:ascii="Calibri" w:hAnsi="Calibri"/>
              <w:b/>
            </w:rPr>
          </w:pPr>
          <w:r>
            <w:rPr>
              <w:rFonts w:ascii="Calibri" w:hAnsi="Calibri"/>
              <w:b/>
            </w:rPr>
            <w:t xml:space="preserve">Preparato da: </w:t>
          </w:r>
          <w:r>
            <w:rPr>
              <w:rFonts w:ascii="Calibri" w:hAnsi="Calibri"/>
              <w:b/>
            </w:rPr>
            <w:tab/>
          </w:r>
          <w:r w:rsidR="00027085">
            <w:rPr>
              <w:rFonts w:ascii="Calibri" w:hAnsi="Calibri"/>
              <w:b/>
            </w:rPr>
            <w:t>Cacelli Management &amp; Consulting Ltd</w:t>
          </w:r>
        </w:p>
        <w:p w:rsidR="00B726AD" w:rsidRDefault="00B726AD">
          <w:pPr>
            <w:tabs>
              <w:tab w:val="left" w:pos="1440"/>
            </w:tabs>
            <w:snapToGrid w:val="0"/>
            <w:ind w:left="1440" w:hanging="1440"/>
            <w:contextualSpacing/>
            <w:rPr>
              <w:rFonts w:ascii="Calibri" w:hAnsi="Calibri"/>
              <w:b/>
            </w:rPr>
          </w:pPr>
          <w:r>
            <w:rPr>
              <w:rFonts w:ascii="Calibri" w:hAnsi="Calibri"/>
              <w:b/>
            </w:rPr>
            <w:t>Data:</w:t>
          </w:r>
          <w:r>
            <w:rPr>
              <w:rFonts w:ascii="Calibri" w:hAnsi="Calibri"/>
              <w:b/>
            </w:rPr>
            <w:tab/>
          </w:r>
        </w:p>
        <w:p w:rsidR="00027085" w:rsidRDefault="00B726AD">
          <w:pPr>
            <w:pBdr>
              <w:bottom w:val="single" w:sz="18" w:space="1" w:color="5790D5"/>
            </w:pBdr>
            <w:tabs>
              <w:tab w:val="left" w:pos="1440"/>
            </w:tabs>
            <w:snapToGrid w:val="0"/>
            <w:ind w:left="1440" w:hanging="1440"/>
            <w:contextualSpacing/>
            <w:rPr>
              <w:rFonts w:ascii="Calibri" w:hAnsi="Calibri"/>
              <w:b/>
            </w:rPr>
          </w:pPr>
          <w:r>
            <w:rPr>
              <w:rFonts w:ascii="Calibri" w:hAnsi="Calibri"/>
              <w:b/>
            </w:rPr>
            <w:t>Proposta n.:</w:t>
          </w:r>
          <w:r>
            <w:rPr>
              <w:rFonts w:ascii="Calibri" w:hAnsi="Calibri"/>
              <w:b/>
            </w:rPr>
            <w:tab/>
          </w:r>
        </w:p>
        <w:p w:rsidR="00B726AD" w:rsidRDefault="00B726AD">
          <w:pPr>
            <w:pBdr>
              <w:bottom w:val="single" w:sz="18" w:space="1" w:color="5790D5"/>
            </w:pBdr>
            <w:tabs>
              <w:tab w:val="left" w:pos="1440"/>
            </w:tabs>
            <w:snapToGrid w:val="0"/>
            <w:ind w:left="1440" w:hanging="1440"/>
            <w:contextualSpacing/>
            <w:rPr>
              <w:rFonts w:ascii="Calibri" w:hAnsi="Calibri"/>
              <w:b/>
            </w:rPr>
          </w:pPr>
        </w:p>
        <w:p w:rsidR="00F15EFD" w:rsidRDefault="00F15EFD">
          <w:pPr>
            <w:snapToGrid w:val="0"/>
            <w:rPr>
              <w:rFonts w:ascii="Calibri" w:hAnsi="Calibri"/>
            </w:rPr>
          </w:pPr>
        </w:p>
        <w:p w:rsidR="00F15EFD" w:rsidRDefault="00F15EFD">
          <w:pPr>
            <w:snapToGrid w:val="0"/>
            <w:rPr>
              <w:rFonts w:ascii="Calibri" w:hAnsi="Calibri"/>
            </w:rPr>
          </w:pPr>
        </w:p>
        <w:p w:rsidR="00F15EFD" w:rsidRDefault="00F15EFD">
          <w:pPr>
            <w:snapToGrid w:val="0"/>
            <w:rPr>
              <w:rFonts w:ascii="Calibri" w:hAnsi="Calibri"/>
            </w:rPr>
          </w:pPr>
        </w:p>
        <w:p w:rsidR="00F15EFD" w:rsidRDefault="00F15EFD">
          <w:pPr>
            <w:snapToGrid w:val="0"/>
            <w:rPr>
              <w:rFonts w:ascii="Calibri" w:hAnsi="Calibri"/>
            </w:rPr>
          </w:pPr>
        </w:p>
        <w:p w:rsidR="00B726AD" w:rsidRDefault="00F15EFD" w:rsidP="00F15EFD">
          <w:pPr>
            <w:snapToGrid w:val="0"/>
            <w:jc w:val="center"/>
            <w:rPr>
              <w:rFonts w:ascii="Calibri" w:hAnsi="Calibri"/>
            </w:rPr>
          </w:pPr>
          <w:r>
            <w:rPr>
              <w:rFonts w:ascii="Calibri" w:hAnsi="Calibri"/>
              <w:noProof/>
              <w:lang w:eastAsia="it-IT"/>
            </w:rPr>
            <w:drawing>
              <wp:inline distT="0" distB="0" distL="0" distR="0">
                <wp:extent cx="4874895" cy="3251495"/>
                <wp:effectExtent l="25400" t="0" r="1905" b="0"/>
                <wp:docPr id="1" name="Immagine 0" descr="isoladelba_fla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soladelba_flag.jp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4970" cy="32515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15EFD" w:rsidRDefault="00F15EFD">
          <w:pPr>
            <w:rPr>
              <w:rFonts w:asciiTheme="majorHAnsi" w:hAnsiTheme="majorHAnsi"/>
            </w:rPr>
          </w:pPr>
        </w:p>
        <w:p w:rsidR="008249F3" w:rsidRDefault="00B726AD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Theme="majorHAnsi" w:hAnsiTheme="majorHAnsi"/>
            </w:rPr>
          </w:pPr>
          <w:r>
            <w:rPr>
              <w:rFonts w:asciiTheme="majorHAnsi" w:hAnsiTheme="majorHAnsi"/>
            </w:rPr>
            <w:br w:type="page"/>
          </w:r>
        </w:p>
        <w:p w:rsidR="008249F3" w:rsidRP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Theme="majorHAnsi" w:hAnsiTheme="majorHAnsi"/>
              <w:i/>
            </w:rPr>
          </w:pPr>
          <w:r w:rsidRPr="008249F3">
            <w:rPr>
              <w:rFonts w:asciiTheme="majorHAnsi" w:hAnsiTheme="majorHAnsi"/>
              <w:i/>
            </w:rPr>
            <w:t>Gentili Signori,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Theme="majorHAnsi" w:hAnsiTheme="majorHAnsi"/>
            </w:rPr>
          </w:pP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Vi ringraziamo in anticipo per l’attenzione e l’interesse che presterete alla nostra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offerta per un investimento turistico immobiliare in Italia, precisamente in Toscana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nella zona nord orientale dell’Isola d’Elba.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Noi, prima di sviluppare questo documento abbiamo cercato di capire quali stimoli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e quali emozioni ci avrebbe portato questa iniziativa e quali profitti in termini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economici e professionali avrebbe portato a noi ed al nostro interlocutore.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Solo se prima eravamo convinti noi, potevamo scrivere una due diligence in grado di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poter far valutare nel migliore dei modi l’investitore.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Abbiamo svolto una ricerca attenta e scrupolosa di tutte le informazioni che ci sono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pervenute, della reputazione dell’area oggetto dell’investimento, degli sviluppi futuri,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delle scelte politiche italiane ed europee che sono previste nei prossimi anni.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Da tutto questo riteniamo, nelle rispettive capacità economiche personali ed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imprenditoriali, che un investimento turistico così come proposto è di sicuro interesse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per profitti sia nel medio che nel lungo termine con il raggiungimento del break even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point nei tempi previsti secondo il piano strategico che sarà preparato nel vostro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business plan.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Personaggi di rilevanza internazionale e di etnie diverse si sono e si stanno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interessando alla zona ritenendola idonea per uno sviluppo turistico che permetta di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ottenere sensibili percentuali di profitto.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Siamo disponibili a fornire all’acquirente una vasta gamma di servizi alcuni svolti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direttamente con i nostri collaboratori tra cui l’assistenza con le autorità italiane per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il rialscio delle relative autorizzazione, la progettazione particolareggiate per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l’ottenimento di finanziamento dall’Unione Europa e  con i nostri partner tecnici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specializzati in ingegneria turistica internazionale la consulenza per la realizzazione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del progetto turistico.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Grazie di nuovo per l’attenzione e restiamo a disposizione per ogni ulteriore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chiarimento, informazione o ricerca dati nel caso di un vostro reale interesse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d’acquisto.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 xml:space="preserve">Riccardo Cacelli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Lucida Calligraphy" w:hAnsi="Lucida Calligraphy" w:cs="Lucida Calligraphy"/>
              <w:i/>
              <w:iCs/>
              <w:sz w:val="18"/>
              <w:szCs w:val="18"/>
            </w:rPr>
            <w:t>Director</w:t>
          </w:r>
          <w:r>
            <w:rPr>
              <w:rFonts w:ascii="Calibri" w:hAnsi="Calibri" w:cs="Calibri"/>
              <w:b/>
              <w:bCs/>
            </w:rPr>
            <w:t> </w:t>
          </w:r>
          <w:r>
            <w:rPr>
              <w:rFonts w:ascii="Helvetica" w:hAnsi="Helvetica" w:cs="Helvetica"/>
            </w:rPr>
            <w:t xml:space="preserve"> </w:t>
          </w:r>
        </w:p>
        <w:p w:rsidR="008249F3" w:rsidRDefault="008249F3" w:rsidP="008249F3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autoSpaceDN w:val="0"/>
            <w:adjustRightInd w:val="0"/>
            <w:rPr>
              <w:rFonts w:ascii="Helvetica" w:hAnsi="Helvetica" w:cs="Helvetica"/>
            </w:rPr>
          </w:pPr>
          <w:r>
            <w:rPr>
              <w:rFonts w:ascii="Calibri" w:hAnsi="Calibri" w:cs="Calibri"/>
              <w:b/>
              <w:bCs/>
            </w:rPr>
            <w:t> </w:t>
          </w:r>
          <w:r>
            <w:rPr>
              <w:rFonts w:ascii="Helvetica" w:hAnsi="Helvetica" w:cs="Helvetica"/>
            </w:rPr>
            <w:t xml:space="preserve"> </w:t>
          </w:r>
        </w:p>
        <w:p w:rsidR="008249F3" w:rsidRDefault="008249F3">
          <w:pPr>
            <w:rPr>
              <w:rFonts w:asciiTheme="majorHAnsi" w:hAnsiTheme="majorHAnsi"/>
            </w:rPr>
          </w:pPr>
        </w:p>
        <w:p w:rsidR="008249F3" w:rsidRDefault="008249F3">
          <w:pPr>
            <w:rPr>
              <w:rFonts w:asciiTheme="majorHAnsi" w:hAnsiTheme="majorHAnsi"/>
            </w:rPr>
          </w:pPr>
        </w:p>
        <w:p w:rsidR="008249F3" w:rsidRDefault="008249F3">
          <w:pPr>
            <w:rPr>
              <w:rFonts w:asciiTheme="majorHAnsi" w:hAnsiTheme="majorHAnsi"/>
            </w:rPr>
          </w:pPr>
        </w:p>
        <w:p w:rsidR="00B726AD" w:rsidRPr="00736981" w:rsidRDefault="00E747EF">
          <w:pPr>
            <w:rPr>
              <w:rFonts w:asciiTheme="majorHAnsi" w:hAnsiTheme="majorHAnsi"/>
            </w:rPr>
          </w:pPr>
        </w:p>
      </w:sdtContent>
    </w:sdt>
    <w:p w:rsidR="00C50851" w:rsidRDefault="00C50851">
      <w:pPr>
        <w:rPr>
          <w:rFonts w:asciiTheme="majorHAnsi" w:hAnsiTheme="majorHAnsi"/>
          <w:b/>
          <w:sz w:val="32"/>
        </w:rPr>
      </w:pPr>
    </w:p>
    <w:p w:rsidR="00C50851" w:rsidRDefault="00C50851">
      <w:pPr>
        <w:rPr>
          <w:rFonts w:asciiTheme="majorHAnsi" w:hAnsiTheme="majorHAnsi"/>
          <w:b/>
          <w:sz w:val="32"/>
        </w:rPr>
      </w:pPr>
    </w:p>
    <w:p w:rsidR="00C50851" w:rsidRDefault="00C50851">
      <w:pPr>
        <w:rPr>
          <w:rFonts w:asciiTheme="majorHAnsi" w:hAnsiTheme="majorHAnsi"/>
          <w:b/>
          <w:sz w:val="32"/>
        </w:rPr>
      </w:pPr>
    </w:p>
    <w:p w:rsidR="003E76E2" w:rsidRDefault="00736981">
      <w:pPr>
        <w:rPr>
          <w:rFonts w:asciiTheme="majorHAnsi" w:hAnsiTheme="majorHAnsi"/>
          <w:b/>
          <w:sz w:val="32"/>
        </w:rPr>
      </w:pPr>
      <w:r w:rsidRPr="003E76E2">
        <w:rPr>
          <w:rFonts w:asciiTheme="majorHAnsi" w:hAnsiTheme="majorHAnsi"/>
          <w:b/>
          <w:sz w:val="32"/>
        </w:rPr>
        <w:t xml:space="preserve">L’Hotel </w:t>
      </w:r>
    </w:p>
    <w:p w:rsidR="00027085" w:rsidRPr="003E76E2" w:rsidRDefault="00027085">
      <w:pPr>
        <w:rPr>
          <w:rFonts w:asciiTheme="majorHAnsi" w:hAnsiTheme="majorHAnsi"/>
          <w:b/>
          <w:sz w:val="32"/>
        </w:rPr>
      </w:pPr>
    </w:p>
    <w:p w:rsidR="00116B1C" w:rsidRDefault="00116B1C" w:rsidP="00116B1C">
      <w:pPr>
        <w:keepNext/>
      </w:pPr>
      <w:r>
        <w:rPr>
          <w:rFonts w:asciiTheme="majorHAnsi" w:hAnsiTheme="majorHAnsi"/>
          <w:noProof/>
          <w:lang w:eastAsia="it-IT"/>
        </w:rPr>
        <w:drawing>
          <wp:inline distT="0" distB="0" distL="0" distR="0">
            <wp:extent cx="5274310" cy="3660140"/>
            <wp:effectExtent l="25400" t="0" r="8890" b="0"/>
            <wp:docPr id="11" name="Immagine 10" descr="Facciat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ciata 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1C" w:rsidRDefault="00116B1C" w:rsidP="003E76E2">
      <w:pPr>
        <w:pStyle w:val="Didascalia"/>
        <w:jc w:val="center"/>
      </w:pPr>
      <w:r>
        <w:t>L'hotel</w:t>
      </w:r>
    </w:p>
    <w:p w:rsidR="001D3ABB" w:rsidRDefault="001D3ABB">
      <w:pPr>
        <w:rPr>
          <w:rFonts w:asciiTheme="majorHAnsi" w:hAnsiTheme="majorHAnsi"/>
          <w:i/>
        </w:rPr>
      </w:pPr>
      <w:r w:rsidRPr="001D3ABB">
        <w:rPr>
          <w:rFonts w:asciiTheme="majorHAnsi" w:hAnsiTheme="majorHAnsi"/>
          <w:i/>
        </w:rPr>
        <w:t>Caratteristiche Generali</w:t>
      </w:r>
    </w:p>
    <w:p w:rsidR="001D3ABB" w:rsidRPr="001D3ABB" w:rsidRDefault="001D3ABB">
      <w:pPr>
        <w:rPr>
          <w:rFonts w:asciiTheme="majorHAnsi" w:hAnsiTheme="majorHAnsi"/>
          <w:i/>
        </w:rPr>
      </w:pPr>
    </w:p>
    <w:p w:rsidR="003E76E2" w:rsidRDefault="00116B1C">
      <w:pPr>
        <w:rPr>
          <w:rFonts w:asciiTheme="majorHAnsi" w:hAnsiTheme="majorHAnsi"/>
        </w:rPr>
      </w:pPr>
      <w:r>
        <w:rPr>
          <w:rFonts w:asciiTheme="majorHAnsi" w:hAnsiTheme="majorHAnsi"/>
        </w:rPr>
        <w:t>L’</w:t>
      </w:r>
      <w:r w:rsidR="003E76E2">
        <w:rPr>
          <w:rFonts w:asciiTheme="majorHAnsi" w:hAnsiTheme="majorHAnsi"/>
        </w:rPr>
        <w:t xml:space="preserve">investimento che proponiamo </w:t>
      </w:r>
      <w:r>
        <w:rPr>
          <w:rFonts w:asciiTheme="majorHAnsi" w:hAnsiTheme="majorHAnsi"/>
        </w:rPr>
        <w:t xml:space="preserve">è </w:t>
      </w:r>
      <w:r w:rsidR="00736981" w:rsidRPr="00736981">
        <w:rPr>
          <w:rFonts w:asciiTheme="majorHAnsi" w:hAnsiTheme="majorHAnsi"/>
        </w:rPr>
        <w:t xml:space="preserve">situato </w:t>
      </w:r>
      <w:r w:rsidR="003E76E2">
        <w:rPr>
          <w:rFonts w:asciiTheme="majorHAnsi" w:hAnsiTheme="majorHAnsi"/>
        </w:rPr>
        <w:t>all’Isola d’Elba, la più grande dell isola che compongono l’Arcipelago Toscano.</w:t>
      </w:r>
    </w:p>
    <w:p w:rsidR="003E76E2" w:rsidRDefault="003E76E2">
      <w:pPr>
        <w:rPr>
          <w:rFonts w:asciiTheme="majorHAnsi" w:hAnsiTheme="majorHAnsi"/>
        </w:rPr>
      </w:pPr>
    </w:p>
    <w:p w:rsidR="003E76E2" w:rsidRDefault="003E76E2">
      <w:pPr>
        <w:rPr>
          <w:rFonts w:asciiTheme="majorHAnsi" w:hAnsiTheme="majorHAnsi"/>
        </w:rPr>
      </w:pPr>
      <w:r>
        <w:rPr>
          <w:rFonts w:asciiTheme="majorHAnsi" w:hAnsiTheme="majorHAnsi"/>
        </w:rPr>
        <w:t>L’Arcipelago Toscano è composto da sette isole e si trova tra il Mar Ligure ed il Mar Tirrenodi fronte alla Toscana.</w:t>
      </w:r>
    </w:p>
    <w:p w:rsidR="003E76E2" w:rsidRDefault="003E76E2">
      <w:pPr>
        <w:rPr>
          <w:rFonts w:asciiTheme="majorHAnsi" w:hAnsiTheme="majorHAnsi"/>
        </w:rPr>
      </w:pPr>
    </w:p>
    <w:p w:rsidR="003E76E2" w:rsidRDefault="003E76E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L’investimento si trova precisamente </w:t>
      </w:r>
      <w:r w:rsidR="00736981" w:rsidRPr="00736981">
        <w:rPr>
          <w:rFonts w:asciiTheme="majorHAnsi" w:hAnsiTheme="majorHAnsi"/>
        </w:rPr>
        <w:t>ne</w:t>
      </w:r>
      <w:r w:rsidR="00E37E46">
        <w:rPr>
          <w:rFonts w:asciiTheme="majorHAnsi" w:hAnsiTheme="majorHAnsi"/>
        </w:rPr>
        <w:t>lla località tu</w:t>
      </w:r>
      <w:r>
        <w:rPr>
          <w:rFonts w:asciiTheme="majorHAnsi" w:hAnsiTheme="majorHAnsi"/>
        </w:rPr>
        <w:t>ristica di Cavo</w:t>
      </w:r>
      <w:r w:rsidR="00E37E46">
        <w:rPr>
          <w:rFonts w:asciiTheme="majorHAnsi" w:hAnsiTheme="majorHAnsi"/>
        </w:rPr>
        <w:t>.</w:t>
      </w:r>
    </w:p>
    <w:p w:rsidR="00E37E46" w:rsidRDefault="00E37E46">
      <w:pPr>
        <w:rPr>
          <w:rFonts w:asciiTheme="majorHAnsi" w:hAnsiTheme="majorHAnsi"/>
        </w:rPr>
      </w:pPr>
    </w:p>
    <w:p w:rsidR="003E76E2" w:rsidRDefault="003E76E2">
      <w:pPr>
        <w:rPr>
          <w:rFonts w:asciiTheme="majorHAnsi" w:hAnsiTheme="majorHAnsi"/>
        </w:rPr>
      </w:pPr>
      <w:r>
        <w:rPr>
          <w:rFonts w:asciiTheme="majorHAnsi" w:hAnsiTheme="majorHAnsi"/>
        </w:rPr>
        <w:t>Sorto nei primi anni ’50 come attività di ristorazione si è poi trosformato in hotel nei anni ’60 quando è stata costruita la struttura alberghiera.</w:t>
      </w:r>
    </w:p>
    <w:p w:rsidR="00016636" w:rsidRDefault="003E76E2">
      <w:pPr>
        <w:rPr>
          <w:rFonts w:asciiTheme="majorHAnsi" w:hAnsiTheme="majorHAnsi"/>
        </w:rPr>
      </w:pPr>
      <w:r>
        <w:rPr>
          <w:rFonts w:asciiTheme="majorHAnsi" w:hAnsiTheme="majorHAnsi"/>
        </w:rPr>
        <w:t>E’ stato p</w:t>
      </w:r>
      <w:r w:rsidR="00027BA7">
        <w:rPr>
          <w:rFonts w:asciiTheme="majorHAnsi" w:hAnsiTheme="majorHAnsi"/>
        </w:rPr>
        <w:t>arzial</w:t>
      </w:r>
      <w:r w:rsidR="00E37E46">
        <w:rPr>
          <w:rFonts w:asciiTheme="majorHAnsi" w:hAnsiTheme="majorHAnsi"/>
        </w:rPr>
        <w:t>mente ristrutturato</w:t>
      </w:r>
      <w:r w:rsidR="00824294">
        <w:rPr>
          <w:rFonts w:asciiTheme="majorHAnsi" w:hAnsiTheme="majorHAnsi"/>
        </w:rPr>
        <w:t xml:space="preserve"> </w:t>
      </w:r>
      <w:r w:rsidR="00E37E46">
        <w:rPr>
          <w:rFonts w:asciiTheme="majorHAnsi" w:hAnsiTheme="majorHAnsi"/>
        </w:rPr>
        <w:t>negli anni ’90.</w:t>
      </w:r>
    </w:p>
    <w:p w:rsidR="003E76E2" w:rsidRDefault="003E76E2">
      <w:pPr>
        <w:rPr>
          <w:rFonts w:asciiTheme="majorHAnsi" w:hAnsiTheme="majorHAnsi"/>
        </w:rPr>
      </w:pPr>
    </w:p>
    <w:p w:rsidR="009444F9" w:rsidRDefault="003E76E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Le camere presenti sono 22: n. 12 camere sono con vista mare e n. </w:t>
      </w:r>
      <w:r w:rsidR="00016636">
        <w:rPr>
          <w:rFonts w:asciiTheme="majorHAnsi" w:hAnsiTheme="majorHAnsi"/>
        </w:rPr>
        <w:t xml:space="preserve">10 camere </w:t>
      </w:r>
      <w:r>
        <w:rPr>
          <w:rFonts w:asciiTheme="majorHAnsi" w:hAnsiTheme="majorHAnsi"/>
        </w:rPr>
        <w:t>hanno la vista interna</w:t>
      </w:r>
      <w:r w:rsidR="00016636">
        <w:rPr>
          <w:rFonts w:asciiTheme="majorHAnsi" w:hAnsiTheme="majorHAnsi"/>
        </w:rPr>
        <w:t>.</w:t>
      </w:r>
    </w:p>
    <w:p w:rsidR="003E76E2" w:rsidRDefault="003E76E2">
      <w:pPr>
        <w:rPr>
          <w:rFonts w:asciiTheme="majorHAnsi" w:hAnsiTheme="majorHAnsi"/>
        </w:rPr>
      </w:pPr>
    </w:p>
    <w:p w:rsidR="00027BA7" w:rsidRDefault="001D3ABB">
      <w:pPr>
        <w:rPr>
          <w:rFonts w:asciiTheme="majorHAnsi" w:hAnsiTheme="majorHAnsi"/>
        </w:rPr>
      </w:pPr>
      <w:r>
        <w:rPr>
          <w:rFonts w:asciiTheme="majorHAnsi" w:hAnsiTheme="majorHAnsi"/>
        </w:rPr>
        <w:t>E’ distante 5</w:t>
      </w:r>
      <w:r w:rsidR="009444F9">
        <w:rPr>
          <w:rFonts w:asciiTheme="majorHAnsi" w:hAnsiTheme="majorHAnsi"/>
        </w:rPr>
        <w:t xml:space="preserve">0 </w:t>
      </w:r>
      <w:r>
        <w:rPr>
          <w:rFonts w:asciiTheme="majorHAnsi" w:hAnsiTheme="majorHAnsi"/>
        </w:rPr>
        <w:t>metri dalla principale spiaggia della località.</w:t>
      </w:r>
    </w:p>
    <w:p w:rsidR="00016636" w:rsidRDefault="00016636">
      <w:pPr>
        <w:rPr>
          <w:rFonts w:asciiTheme="majorHAnsi" w:hAnsiTheme="majorHAnsi"/>
        </w:rPr>
      </w:pPr>
    </w:p>
    <w:p w:rsidR="00016636" w:rsidRDefault="00016636" w:rsidP="00016636">
      <w:pPr>
        <w:keepNext/>
      </w:pPr>
      <w:r>
        <w:rPr>
          <w:rFonts w:asciiTheme="majorHAnsi" w:hAnsiTheme="majorHAnsi"/>
          <w:noProof/>
          <w:lang w:eastAsia="it-IT"/>
        </w:rPr>
        <w:drawing>
          <wp:inline distT="0" distB="0" distL="0" distR="0">
            <wp:extent cx="4773295" cy="3993453"/>
            <wp:effectExtent l="25400" t="0" r="1905" b="0"/>
            <wp:docPr id="17" name="Immagine 16" descr="ris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t.tif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4899" cy="399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E46" w:rsidRDefault="00016636" w:rsidP="003E76E2">
      <w:pPr>
        <w:pStyle w:val="Didascalia"/>
        <w:jc w:val="center"/>
        <w:rPr>
          <w:rFonts w:asciiTheme="majorHAnsi" w:hAnsiTheme="majorHAnsi"/>
        </w:rPr>
      </w:pPr>
      <w:r>
        <w:t>Ground Floor</w:t>
      </w:r>
    </w:p>
    <w:p w:rsidR="00E37E46" w:rsidRDefault="00E37E46">
      <w:pPr>
        <w:rPr>
          <w:rFonts w:asciiTheme="majorHAnsi" w:hAnsiTheme="majorHAnsi"/>
        </w:rPr>
      </w:pPr>
    </w:p>
    <w:p w:rsidR="00016636" w:rsidRDefault="00016636">
      <w:pPr>
        <w:rPr>
          <w:rFonts w:asciiTheme="majorHAnsi" w:hAnsiTheme="majorHAnsi"/>
        </w:rPr>
      </w:pPr>
    </w:p>
    <w:p w:rsidR="00016636" w:rsidRDefault="00016636">
      <w:pPr>
        <w:rPr>
          <w:rFonts w:asciiTheme="majorHAnsi" w:hAnsiTheme="majorHAnsi"/>
        </w:rPr>
      </w:pPr>
    </w:p>
    <w:p w:rsidR="00016636" w:rsidRDefault="00016636" w:rsidP="00016636">
      <w:pPr>
        <w:keepNext/>
      </w:pPr>
      <w:r>
        <w:rPr>
          <w:rFonts w:asciiTheme="majorHAnsi" w:hAnsiTheme="majorHAnsi"/>
          <w:noProof/>
          <w:lang w:eastAsia="it-IT"/>
        </w:rPr>
        <w:drawing>
          <wp:inline distT="0" distB="0" distL="0" distR="0">
            <wp:extent cx="4930613" cy="3318933"/>
            <wp:effectExtent l="25400" t="0" r="0" b="0"/>
            <wp:docPr id="18" name="Immagine 17" descr="primo piano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o piano.tif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4438" cy="332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636" w:rsidRDefault="00016636" w:rsidP="001D3ABB">
      <w:pPr>
        <w:pStyle w:val="Didascalia"/>
        <w:jc w:val="center"/>
      </w:pPr>
      <w:r>
        <w:t>First Floor</w:t>
      </w:r>
    </w:p>
    <w:p w:rsidR="001D3ABB" w:rsidRDefault="001D3ABB">
      <w:pPr>
        <w:rPr>
          <w:rFonts w:asciiTheme="majorHAnsi" w:hAnsiTheme="majorHAnsi"/>
        </w:rPr>
      </w:pPr>
    </w:p>
    <w:p w:rsidR="001D3ABB" w:rsidRDefault="001D3ABB">
      <w:pPr>
        <w:rPr>
          <w:rFonts w:asciiTheme="majorHAnsi" w:hAnsiTheme="majorHAnsi"/>
        </w:rPr>
      </w:pPr>
    </w:p>
    <w:p w:rsidR="001D3ABB" w:rsidRDefault="001D3ABB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Al suo interno un rinomato </w:t>
      </w:r>
      <w:r w:rsidR="00016636">
        <w:rPr>
          <w:rFonts w:asciiTheme="majorHAnsi" w:hAnsiTheme="majorHAnsi"/>
        </w:rPr>
        <w:t xml:space="preserve">ristorante, </w:t>
      </w:r>
      <w:r w:rsidR="00736981" w:rsidRPr="00736981">
        <w:rPr>
          <w:rFonts w:asciiTheme="majorHAnsi" w:hAnsiTheme="majorHAnsi"/>
        </w:rPr>
        <w:t>giardino, parcheggio</w:t>
      </w:r>
      <w:r>
        <w:rPr>
          <w:rFonts w:asciiTheme="majorHAnsi" w:hAnsiTheme="majorHAnsi"/>
        </w:rPr>
        <w:t xml:space="preserve"> privato</w:t>
      </w:r>
      <w:r w:rsidR="00736981" w:rsidRPr="00736981">
        <w:rPr>
          <w:rFonts w:asciiTheme="majorHAnsi" w:hAnsiTheme="majorHAnsi"/>
        </w:rPr>
        <w:t>.</w:t>
      </w:r>
    </w:p>
    <w:p w:rsidR="001D3ABB" w:rsidRDefault="001D3ABB" w:rsidP="001D3ABB">
      <w:pPr>
        <w:rPr>
          <w:rFonts w:asciiTheme="majorHAnsi" w:hAnsiTheme="majorHAnsi"/>
        </w:rPr>
      </w:pPr>
    </w:p>
    <w:p w:rsidR="001D3ABB" w:rsidRDefault="001D3ABB" w:rsidP="001D3ABB">
      <w:pPr>
        <w:rPr>
          <w:rFonts w:asciiTheme="majorHAnsi" w:hAnsiTheme="majorHAnsi"/>
        </w:rPr>
      </w:pPr>
      <w:r>
        <w:rPr>
          <w:rFonts w:asciiTheme="majorHAnsi" w:hAnsiTheme="majorHAnsi"/>
        </w:rPr>
        <w:t>L’hotel ha una serie di convenzioni con scuole di vela, diving, windsurf.</w:t>
      </w:r>
    </w:p>
    <w:p w:rsidR="00736981" w:rsidRPr="00736981" w:rsidRDefault="00736981">
      <w:pPr>
        <w:rPr>
          <w:rFonts w:asciiTheme="majorHAnsi" w:hAnsiTheme="majorHAnsi"/>
        </w:rPr>
      </w:pPr>
    </w:p>
    <w:p w:rsidR="00736981" w:rsidRPr="00736981" w:rsidRDefault="00736981">
      <w:pPr>
        <w:rPr>
          <w:rFonts w:asciiTheme="majorHAnsi" w:hAnsiTheme="majorHAnsi"/>
        </w:rPr>
      </w:pPr>
    </w:p>
    <w:p w:rsidR="001D3ABB" w:rsidRDefault="001D3ABB">
      <w:pPr>
        <w:rPr>
          <w:rFonts w:asciiTheme="majorHAnsi" w:hAnsiTheme="majorHAnsi"/>
          <w:i/>
        </w:rPr>
      </w:pPr>
      <w:r w:rsidRPr="001D3ABB">
        <w:rPr>
          <w:rFonts w:asciiTheme="majorHAnsi" w:hAnsiTheme="majorHAnsi"/>
          <w:i/>
        </w:rPr>
        <w:t>Proprietà</w:t>
      </w:r>
    </w:p>
    <w:p w:rsidR="001D3ABB" w:rsidRPr="001D3ABB" w:rsidRDefault="001D3ABB">
      <w:pPr>
        <w:rPr>
          <w:rFonts w:asciiTheme="majorHAnsi" w:hAnsiTheme="majorHAnsi"/>
          <w:i/>
        </w:rPr>
      </w:pPr>
    </w:p>
    <w:p w:rsidR="00E608BE" w:rsidRDefault="00736981">
      <w:pPr>
        <w:rPr>
          <w:rFonts w:asciiTheme="majorHAnsi" w:hAnsiTheme="majorHAnsi"/>
        </w:rPr>
      </w:pPr>
      <w:r w:rsidRPr="00736981">
        <w:rPr>
          <w:rFonts w:asciiTheme="majorHAnsi" w:hAnsiTheme="majorHAnsi"/>
        </w:rPr>
        <w:t xml:space="preserve">La proprietà dell’edificio e la gestione dell’hotel sono di una ditta individuale </w:t>
      </w:r>
      <w:r w:rsidR="00824294">
        <w:rPr>
          <w:rFonts w:asciiTheme="majorHAnsi" w:hAnsiTheme="majorHAnsi"/>
        </w:rPr>
        <w:t>la cui proprietà è giunta per asse ereditario.</w:t>
      </w:r>
    </w:p>
    <w:p w:rsidR="00E608BE" w:rsidRDefault="00E608BE">
      <w:pPr>
        <w:rPr>
          <w:rFonts w:asciiTheme="majorHAnsi" w:hAnsiTheme="majorHAnsi"/>
        </w:rPr>
      </w:pPr>
    </w:p>
    <w:tbl>
      <w:tblPr>
        <w:tblStyle w:val="Grigliatabella"/>
        <w:tblW w:w="0" w:type="auto"/>
        <w:tblLook w:val="00BF"/>
      </w:tblPr>
      <w:tblGrid>
        <w:gridCol w:w="4351"/>
        <w:gridCol w:w="4171"/>
      </w:tblGrid>
      <w:tr w:rsidR="00E608BE">
        <w:tc>
          <w:tcPr>
            <w:tcW w:w="4223" w:type="dxa"/>
          </w:tcPr>
          <w:p w:rsidR="00E608BE" w:rsidRPr="00E608BE" w:rsidRDefault="00E608BE" w:rsidP="005346C3">
            <w:pPr>
              <w:jc w:val="center"/>
              <w:rPr>
                <w:rFonts w:asciiTheme="majorHAnsi" w:hAnsiTheme="majorHAnsi"/>
              </w:rPr>
            </w:pPr>
            <w:r w:rsidRPr="00E608BE">
              <w:rPr>
                <w:rFonts w:asciiTheme="majorHAnsi" w:hAnsiTheme="majorHAnsi"/>
              </w:rPr>
              <w:drawing>
                <wp:inline distT="0" distB="0" distL="0" distR="0">
                  <wp:extent cx="2411095" cy="1605789"/>
                  <wp:effectExtent l="25400" t="0" r="1905" b="0"/>
                  <wp:docPr id="4" name="Immagine 21" descr="Giardin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ardino 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456" cy="1607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</w:tcPr>
          <w:p w:rsidR="00E608BE" w:rsidRPr="00E608BE" w:rsidRDefault="00E608BE" w:rsidP="005346C3">
            <w:pPr>
              <w:jc w:val="center"/>
              <w:rPr>
                <w:rFonts w:asciiTheme="majorHAnsi" w:hAnsiTheme="majorHAnsi"/>
              </w:rPr>
            </w:pPr>
            <w:r w:rsidRPr="00E608BE">
              <w:rPr>
                <w:rFonts w:asciiTheme="majorHAnsi" w:hAnsiTheme="majorHAnsi"/>
              </w:rPr>
              <w:drawing>
                <wp:inline distT="0" distB="0" distL="0" distR="0">
                  <wp:extent cx="2695095" cy="1794933"/>
                  <wp:effectExtent l="25400" t="0" r="0" b="0"/>
                  <wp:docPr id="5" name="Immagine 20" descr="Giardin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ardino 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962" cy="180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8BE">
        <w:tc>
          <w:tcPr>
            <w:tcW w:w="4223" w:type="dxa"/>
          </w:tcPr>
          <w:p w:rsidR="00E608BE" w:rsidRPr="00E608BE" w:rsidRDefault="00E608BE" w:rsidP="005346C3">
            <w:pPr>
              <w:jc w:val="center"/>
              <w:rPr>
                <w:rFonts w:asciiTheme="majorHAnsi" w:hAnsiTheme="majorHAnsi"/>
              </w:rPr>
            </w:pPr>
            <w:r w:rsidRPr="00E608BE">
              <w:rPr>
                <w:rFonts w:asciiTheme="majorHAnsi" w:hAnsiTheme="majorHAnsi"/>
              </w:rPr>
              <w:drawing>
                <wp:inline distT="0" distB="0" distL="0" distR="0">
                  <wp:extent cx="2684947" cy="1788175"/>
                  <wp:effectExtent l="25400" t="0" r="7453" b="0"/>
                  <wp:docPr id="6" name="Immagine 12" descr="Ristorant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storante 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339" cy="1791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</w:tcPr>
          <w:p w:rsidR="00E608BE" w:rsidRPr="00E608BE" w:rsidRDefault="00E608BE" w:rsidP="005346C3">
            <w:pPr>
              <w:jc w:val="center"/>
              <w:rPr>
                <w:rFonts w:asciiTheme="majorHAnsi" w:hAnsiTheme="majorHAnsi"/>
              </w:rPr>
            </w:pPr>
            <w:r w:rsidRPr="00E608BE">
              <w:rPr>
                <w:rFonts w:asciiTheme="majorHAnsi" w:hAnsiTheme="majorHAnsi"/>
              </w:rPr>
              <w:drawing>
                <wp:inline distT="0" distB="0" distL="0" distR="0">
                  <wp:extent cx="2626572" cy="1749297"/>
                  <wp:effectExtent l="25400" t="0" r="0" b="0"/>
                  <wp:docPr id="7" name="Immagine 14" descr="Balcon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cone 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78" cy="175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08BE">
        <w:tc>
          <w:tcPr>
            <w:tcW w:w="4223" w:type="dxa"/>
          </w:tcPr>
          <w:p w:rsidR="00E608BE" w:rsidRPr="00E608BE" w:rsidRDefault="00E608BE" w:rsidP="005346C3">
            <w:pPr>
              <w:jc w:val="center"/>
              <w:rPr>
                <w:rFonts w:asciiTheme="majorHAnsi" w:hAnsiTheme="majorHAnsi"/>
              </w:rPr>
            </w:pPr>
            <w:r w:rsidRPr="00E608BE">
              <w:rPr>
                <w:rFonts w:asciiTheme="majorHAnsi" w:hAnsiTheme="majorHAnsi"/>
              </w:rPr>
              <w:drawing>
                <wp:inline distT="0" distB="0" distL="0" distR="0">
                  <wp:extent cx="2813219" cy="1873604"/>
                  <wp:effectExtent l="25400" t="0" r="6181" b="0"/>
                  <wp:docPr id="8" name="Immagine 15" descr="Camera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 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19" cy="187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</w:tcPr>
          <w:p w:rsidR="00E608BE" w:rsidRPr="00A879F0" w:rsidRDefault="00A879F0" w:rsidP="005346C3">
            <w:pPr>
              <w:jc w:val="center"/>
              <w:rPr>
                <w:rFonts w:asciiTheme="majorHAnsi" w:hAnsiTheme="majorHAnsi"/>
              </w:rPr>
            </w:pPr>
            <w:r w:rsidRPr="00A879F0">
              <w:rPr>
                <w:rFonts w:asciiTheme="majorHAnsi" w:hAnsiTheme="majorHAnsi"/>
              </w:rPr>
              <w:drawing>
                <wp:inline distT="0" distB="0" distL="0" distR="0">
                  <wp:extent cx="2573866" cy="1778000"/>
                  <wp:effectExtent l="25400" t="0" r="0" b="0"/>
                  <wp:docPr id="19" name="Immagine 13" descr="292533_419546134722332_114437013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2533_419546134722332_1144370137_n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972" cy="1782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D57" w:rsidRDefault="00713D57" w:rsidP="005346C3">
      <w:pPr>
        <w:jc w:val="center"/>
        <w:rPr>
          <w:rFonts w:asciiTheme="majorHAnsi" w:hAnsiTheme="majorHAnsi"/>
        </w:rPr>
      </w:pPr>
    </w:p>
    <w:p w:rsidR="00824294" w:rsidRDefault="00824294">
      <w:pPr>
        <w:rPr>
          <w:rFonts w:asciiTheme="majorHAnsi" w:hAnsiTheme="majorHAnsi"/>
        </w:rPr>
      </w:pPr>
    </w:p>
    <w:p w:rsidR="00116B1C" w:rsidRDefault="00116B1C" w:rsidP="00E608BE">
      <w:pPr>
        <w:jc w:val="center"/>
        <w:rPr>
          <w:rFonts w:asciiTheme="majorHAnsi" w:hAnsiTheme="majorHAnsi"/>
        </w:rPr>
      </w:pPr>
    </w:p>
    <w:p w:rsidR="00736981" w:rsidRPr="00736981" w:rsidRDefault="00736981" w:rsidP="00E608BE">
      <w:pPr>
        <w:jc w:val="center"/>
        <w:rPr>
          <w:rFonts w:asciiTheme="majorHAnsi" w:hAnsiTheme="majorHAnsi"/>
        </w:rPr>
      </w:pPr>
    </w:p>
    <w:p w:rsidR="00736981" w:rsidRPr="00736981" w:rsidRDefault="00736981" w:rsidP="00E608BE">
      <w:pPr>
        <w:jc w:val="center"/>
        <w:rPr>
          <w:rFonts w:asciiTheme="majorHAnsi" w:hAnsiTheme="majorHAnsi"/>
        </w:rPr>
      </w:pPr>
    </w:p>
    <w:p w:rsidR="003222DD" w:rsidRDefault="003222DD" w:rsidP="00E608BE">
      <w:pPr>
        <w:spacing w:beforeLines="1" w:afterLines="1"/>
        <w:jc w:val="center"/>
        <w:rPr>
          <w:rFonts w:asciiTheme="majorHAnsi" w:hAnsiTheme="majorHAnsi" w:cs="Times New Roman"/>
          <w:sz w:val="20"/>
          <w:szCs w:val="20"/>
          <w:lang w:eastAsia="it-IT"/>
        </w:rPr>
      </w:pPr>
    </w:p>
    <w:p w:rsidR="00A879F0" w:rsidRDefault="00A879F0" w:rsidP="00E747EF">
      <w:pPr>
        <w:spacing w:beforeLines="1" w:afterLines="1"/>
        <w:rPr>
          <w:rFonts w:asciiTheme="majorHAnsi" w:hAnsiTheme="majorHAnsi" w:cs="Times New Roman"/>
          <w:b/>
          <w:sz w:val="28"/>
          <w:szCs w:val="20"/>
          <w:lang w:eastAsia="it-IT"/>
        </w:rPr>
      </w:pPr>
    </w:p>
    <w:p w:rsidR="00A879F0" w:rsidRDefault="00A879F0" w:rsidP="00E747EF">
      <w:pPr>
        <w:spacing w:beforeLines="1" w:afterLines="1"/>
        <w:rPr>
          <w:rFonts w:asciiTheme="majorHAnsi" w:hAnsiTheme="majorHAnsi" w:cs="Times New Roman"/>
          <w:b/>
          <w:sz w:val="28"/>
          <w:szCs w:val="20"/>
          <w:lang w:eastAsia="it-IT"/>
        </w:rPr>
      </w:pPr>
    </w:p>
    <w:p w:rsidR="00736981" w:rsidRPr="00A879F0" w:rsidRDefault="00736981" w:rsidP="00E747EF">
      <w:pPr>
        <w:spacing w:beforeLines="1" w:afterLines="1"/>
        <w:rPr>
          <w:rFonts w:asciiTheme="majorHAnsi" w:hAnsiTheme="majorHAnsi" w:cs="Times New Roman"/>
          <w:b/>
          <w:sz w:val="28"/>
          <w:szCs w:val="20"/>
          <w:lang w:eastAsia="it-IT"/>
        </w:rPr>
      </w:pPr>
      <w:r w:rsidRPr="00A879F0">
        <w:rPr>
          <w:rFonts w:asciiTheme="majorHAnsi" w:hAnsiTheme="majorHAnsi" w:cs="Times New Roman"/>
          <w:b/>
          <w:sz w:val="28"/>
          <w:szCs w:val="20"/>
          <w:lang w:eastAsia="it-IT"/>
        </w:rPr>
        <w:t>CAVO</w:t>
      </w:r>
    </w:p>
    <w:p w:rsidR="00A879F0" w:rsidRDefault="00A879F0" w:rsidP="00E747EF">
      <w:pPr>
        <w:spacing w:beforeLines="1" w:afterLines="1"/>
        <w:rPr>
          <w:rFonts w:asciiTheme="majorHAnsi" w:hAnsiTheme="majorHAnsi" w:cs="Times New Roman"/>
          <w:sz w:val="20"/>
          <w:szCs w:val="20"/>
          <w:lang w:eastAsia="it-IT"/>
        </w:rPr>
      </w:pPr>
    </w:p>
    <w:p w:rsidR="00736981" w:rsidRPr="00736981" w:rsidRDefault="0004546B" w:rsidP="00E747EF">
      <w:pPr>
        <w:spacing w:beforeLines="1" w:afterLines="1"/>
        <w:rPr>
          <w:rFonts w:asciiTheme="majorHAnsi" w:hAnsiTheme="majorHAnsi" w:cs="Times New Roman"/>
          <w:sz w:val="20"/>
          <w:szCs w:val="20"/>
          <w:lang w:eastAsia="it-IT"/>
        </w:rPr>
      </w:pPr>
      <w:r>
        <w:rPr>
          <w:rFonts w:asciiTheme="majorHAnsi" w:hAnsiTheme="majorHAnsi" w:cs="Times New Roman"/>
          <w:sz w:val="20"/>
          <w:szCs w:val="20"/>
          <w:lang w:eastAsia="it-IT"/>
        </w:rPr>
        <w:t>Il paese</w:t>
      </w:r>
      <w:r w:rsidR="00736981" w:rsidRPr="00736981">
        <w:rPr>
          <w:rFonts w:asciiTheme="majorHAnsi" w:hAnsiTheme="majorHAnsi" w:cs="Times New Roman"/>
          <w:sz w:val="20"/>
          <w:szCs w:val="20"/>
          <w:lang w:eastAsia="it-IT"/>
        </w:rPr>
        <w:t xml:space="preserve"> Cavo</w:t>
      </w:r>
      <w:r w:rsidR="00736981">
        <w:rPr>
          <w:rFonts w:asciiTheme="majorHAnsi" w:hAnsiTheme="majorHAnsi" w:cs="Times New Roman"/>
          <w:sz w:val="20"/>
          <w:szCs w:val="20"/>
          <w:lang w:eastAsia="it-IT"/>
        </w:rPr>
        <w:t xml:space="preserve"> </w:t>
      </w:r>
      <w:r w:rsidR="00736981" w:rsidRPr="00736981">
        <w:rPr>
          <w:rFonts w:asciiTheme="majorHAnsi" w:hAnsiTheme="majorHAnsi" w:cs="Times New Roman"/>
          <w:sz w:val="20"/>
          <w:szCs w:val="20"/>
          <w:lang w:eastAsia="it-IT"/>
        </w:rPr>
        <w:t>sorge a breve distanza dall'estrema punta nord-orientale dell'</w:t>
      </w:r>
      <w:hyperlink r:id="rId15" w:history="1">
        <w:r w:rsidR="00736981" w:rsidRPr="00736981">
          <w:rPr>
            <w:rFonts w:asciiTheme="majorHAnsi" w:hAnsiTheme="majorHAnsi" w:cs="Times New Roman"/>
            <w:sz w:val="20"/>
            <w:szCs w:val="20"/>
            <w:lang w:eastAsia="it-IT"/>
          </w:rPr>
          <w:t>isola d'Elba</w:t>
        </w:r>
      </w:hyperlink>
      <w:r w:rsidR="00736981" w:rsidRPr="00736981">
        <w:rPr>
          <w:rFonts w:asciiTheme="majorHAnsi" w:hAnsiTheme="majorHAnsi" w:cs="Times New Roman"/>
          <w:sz w:val="20"/>
          <w:szCs w:val="20"/>
          <w:lang w:eastAsia="it-IT"/>
        </w:rPr>
        <w:t xml:space="preserve"> e fa parte del territorio comunale di </w:t>
      </w:r>
      <w:hyperlink r:id="rId16" w:history="1">
        <w:r w:rsidR="00736981" w:rsidRPr="00736981">
          <w:rPr>
            <w:rFonts w:asciiTheme="majorHAnsi" w:hAnsiTheme="majorHAnsi" w:cs="Times New Roman"/>
            <w:sz w:val="20"/>
            <w:szCs w:val="20"/>
            <w:lang w:eastAsia="it-IT"/>
          </w:rPr>
          <w:t>Rio M</w:t>
        </w:r>
        <w:r w:rsidR="00736981" w:rsidRPr="00736981">
          <w:rPr>
            <w:rFonts w:asciiTheme="majorHAnsi" w:hAnsiTheme="majorHAnsi" w:cs="Times New Roman"/>
            <w:sz w:val="20"/>
            <w:szCs w:val="20"/>
            <w:lang w:eastAsia="it-IT"/>
          </w:rPr>
          <w:t>a</w:t>
        </w:r>
        <w:r w:rsidR="00736981" w:rsidRPr="00736981">
          <w:rPr>
            <w:rFonts w:asciiTheme="majorHAnsi" w:hAnsiTheme="majorHAnsi" w:cs="Times New Roman"/>
            <w:sz w:val="20"/>
            <w:szCs w:val="20"/>
            <w:lang w:eastAsia="it-IT"/>
          </w:rPr>
          <w:t>rina</w:t>
        </w:r>
      </w:hyperlink>
      <w:r w:rsidR="00736981" w:rsidRPr="00736981">
        <w:rPr>
          <w:rFonts w:asciiTheme="majorHAnsi" w:hAnsiTheme="majorHAnsi" w:cs="Times New Roman"/>
          <w:sz w:val="20"/>
          <w:szCs w:val="20"/>
          <w:lang w:eastAsia="it-IT"/>
        </w:rPr>
        <w:t>.</w:t>
      </w:r>
    </w:p>
    <w:p w:rsidR="00CA2ACF" w:rsidRDefault="00CA2ACF" w:rsidP="00E747EF">
      <w:pPr>
        <w:spacing w:beforeLines="1" w:afterLines="1"/>
        <w:rPr>
          <w:rFonts w:asciiTheme="majorHAnsi" w:hAnsiTheme="majorHAnsi" w:cs="Times New Roman"/>
          <w:sz w:val="20"/>
          <w:szCs w:val="20"/>
          <w:lang w:eastAsia="it-IT"/>
        </w:rPr>
      </w:pPr>
    </w:p>
    <w:tbl>
      <w:tblPr>
        <w:tblStyle w:val="Grigliatabella"/>
        <w:tblW w:w="0" w:type="auto"/>
        <w:tblLook w:val="00BF"/>
      </w:tblPr>
      <w:tblGrid>
        <w:gridCol w:w="4162"/>
        <w:gridCol w:w="4360"/>
      </w:tblGrid>
      <w:tr w:rsidR="00CA2ACF">
        <w:tc>
          <w:tcPr>
            <w:tcW w:w="4223" w:type="dxa"/>
          </w:tcPr>
          <w:p w:rsidR="00CA2ACF" w:rsidRDefault="00CA2ACF" w:rsidP="00E747EF">
            <w:pPr>
              <w:spacing w:beforeLines="1" w:afterLines="1"/>
              <w:rPr>
                <w:rFonts w:asciiTheme="majorHAnsi" w:hAnsiTheme="majorHAnsi" w:cs="Times New Roman"/>
                <w:sz w:val="20"/>
                <w:szCs w:val="20"/>
                <w:lang w:eastAsia="it-IT"/>
              </w:rPr>
            </w:pPr>
            <w:r>
              <w:rPr>
                <w:rFonts w:asciiTheme="majorHAnsi" w:hAnsiTheme="majorHAnsi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715895" cy="2342459"/>
                  <wp:effectExtent l="25400" t="0" r="1905" b="0"/>
                  <wp:docPr id="27" name="Immagine 26" descr="1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tiff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2342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</w:tcPr>
          <w:p w:rsidR="00CA2ACF" w:rsidRDefault="00CA2ACF" w:rsidP="00E747EF">
            <w:pPr>
              <w:spacing w:beforeLines="1" w:afterLines="1"/>
              <w:rPr>
                <w:rFonts w:asciiTheme="majorHAnsi" w:hAnsiTheme="majorHAnsi" w:cs="Times New Roman"/>
                <w:sz w:val="20"/>
                <w:szCs w:val="20"/>
                <w:lang w:eastAsia="it-IT"/>
              </w:rPr>
            </w:pPr>
            <w:r>
              <w:rPr>
                <w:rFonts w:asciiTheme="majorHAnsi" w:hAnsiTheme="majorHAnsi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899157" cy="2377309"/>
                  <wp:effectExtent l="25400" t="0" r="0" b="0"/>
                  <wp:docPr id="28" name="Immagine 27" descr="2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tiff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157" cy="2377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ACF">
        <w:tc>
          <w:tcPr>
            <w:tcW w:w="4223" w:type="dxa"/>
          </w:tcPr>
          <w:p w:rsidR="00CA2ACF" w:rsidRDefault="00CA2ACF" w:rsidP="00E747EF">
            <w:pPr>
              <w:spacing w:beforeLines="1" w:afterLines="1"/>
              <w:rPr>
                <w:rFonts w:asciiTheme="majorHAnsi" w:hAnsiTheme="majorHAnsi" w:cs="Times New Roman"/>
                <w:sz w:val="20"/>
                <w:szCs w:val="20"/>
                <w:lang w:eastAsia="it-IT"/>
              </w:rPr>
            </w:pPr>
            <w:r>
              <w:rPr>
                <w:rFonts w:asciiTheme="majorHAnsi" w:hAnsiTheme="majorHAnsi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3507105" cy="2718006"/>
                  <wp:effectExtent l="25400" t="0" r="0" b="0"/>
                  <wp:docPr id="29" name="Immagine 28" descr="3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tiff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7105" cy="2718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</w:tcPr>
          <w:p w:rsidR="00CA2ACF" w:rsidRDefault="001B0013" w:rsidP="00E747EF">
            <w:pPr>
              <w:spacing w:beforeLines="1" w:afterLines="1"/>
              <w:rPr>
                <w:rFonts w:asciiTheme="majorHAnsi" w:hAnsiTheme="majorHAnsi" w:cs="Times New Roman"/>
                <w:sz w:val="20"/>
                <w:szCs w:val="20"/>
                <w:lang w:eastAsia="it-IT"/>
              </w:rPr>
            </w:pPr>
            <w:r>
              <w:rPr>
                <w:rFonts w:asciiTheme="majorHAnsi" w:hAnsiTheme="majorHAnsi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3684905" cy="2782103"/>
                  <wp:effectExtent l="25400" t="0" r="0" b="0"/>
                  <wp:docPr id="30" name="Immagine 29" descr="4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tiff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905" cy="278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ACF">
        <w:tc>
          <w:tcPr>
            <w:tcW w:w="4223" w:type="dxa"/>
          </w:tcPr>
          <w:p w:rsidR="00CA2ACF" w:rsidRPr="001B0013" w:rsidRDefault="001B0013" w:rsidP="00E747EF">
            <w:pPr>
              <w:spacing w:beforeLines="1" w:afterLines="1"/>
              <w:rPr>
                <w:rFonts w:asciiTheme="majorHAnsi" w:hAnsiTheme="majorHAnsi" w:cs="Times New Roman"/>
                <w:sz w:val="20"/>
                <w:szCs w:val="20"/>
                <w:lang w:eastAsia="it-IT"/>
              </w:rPr>
            </w:pPr>
            <w:r>
              <w:rPr>
                <w:rFonts w:asciiTheme="majorHAnsi" w:hAnsiTheme="majorHAnsi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834594" cy="2586567"/>
                  <wp:effectExtent l="25400" t="0" r="10206" b="0"/>
                  <wp:docPr id="35" name="Immagine 34" descr="6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tiff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594" cy="258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</w:tcPr>
          <w:p w:rsidR="00CA2ACF" w:rsidRPr="001B0013" w:rsidRDefault="001B0013" w:rsidP="00E747EF">
            <w:pPr>
              <w:spacing w:beforeLines="1" w:afterLines="1"/>
              <w:rPr>
                <w:rFonts w:asciiTheme="majorHAnsi" w:hAnsiTheme="majorHAnsi" w:cs="Times New Roman"/>
                <w:sz w:val="20"/>
                <w:szCs w:val="20"/>
                <w:lang w:eastAsia="it-IT"/>
              </w:rPr>
            </w:pPr>
            <w:r w:rsidRPr="001B0013">
              <w:rPr>
                <w:rFonts w:asciiTheme="majorHAnsi" w:hAnsiTheme="majorHAnsi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603118" cy="2531533"/>
                  <wp:effectExtent l="25400" t="0" r="0" b="0"/>
                  <wp:docPr id="34" name="Immagine 30" descr="5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tiff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553" cy="2534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ACF" w:rsidRDefault="00CA2ACF" w:rsidP="00E747EF">
      <w:pPr>
        <w:spacing w:beforeLines="1" w:afterLines="1"/>
        <w:rPr>
          <w:rFonts w:asciiTheme="majorHAnsi" w:hAnsiTheme="majorHAnsi" w:cs="Times New Roman"/>
          <w:sz w:val="20"/>
          <w:szCs w:val="20"/>
          <w:lang w:eastAsia="it-IT"/>
        </w:rPr>
      </w:pPr>
    </w:p>
    <w:p w:rsidR="0025315D" w:rsidRDefault="004F16F6" w:rsidP="00E747EF">
      <w:pPr>
        <w:spacing w:beforeLines="1" w:afterLines="1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S</w:t>
      </w:r>
      <w:r w:rsidRPr="004F16F6">
        <w:rPr>
          <w:rFonts w:asciiTheme="majorHAnsi" w:hAnsiTheme="majorHAnsi"/>
          <w:sz w:val="20"/>
        </w:rPr>
        <w:t>ituato nel versante orientale dell’Isola d’</w:t>
      </w:r>
      <w:r w:rsidR="00B720BA">
        <w:rPr>
          <w:rFonts w:asciiTheme="majorHAnsi" w:hAnsiTheme="majorHAnsi"/>
          <w:sz w:val="20"/>
        </w:rPr>
        <w:t xml:space="preserve"> Elba e </w:t>
      </w:r>
      <w:r w:rsidRPr="004F16F6">
        <w:rPr>
          <w:rFonts w:asciiTheme="majorHAnsi" w:hAnsiTheme="majorHAnsi"/>
          <w:sz w:val="20"/>
        </w:rPr>
        <w:t xml:space="preserve">circondato </w:t>
      </w:r>
      <w:r w:rsidR="00B720BA">
        <w:rPr>
          <w:rFonts w:asciiTheme="majorHAnsi" w:hAnsiTheme="majorHAnsi"/>
          <w:sz w:val="20"/>
        </w:rPr>
        <w:t xml:space="preserve">da una </w:t>
      </w:r>
      <w:r w:rsidRPr="004F16F6">
        <w:rPr>
          <w:rFonts w:asciiTheme="majorHAnsi" w:hAnsiTheme="majorHAnsi"/>
          <w:sz w:val="20"/>
        </w:rPr>
        <w:t>verde pineta ed da una r</w:t>
      </w:r>
      <w:r w:rsidR="00B720BA">
        <w:rPr>
          <w:rFonts w:asciiTheme="majorHAnsi" w:hAnsiTheme="majorHAnsi"/>
          <w:sz w:val="20"/>
        </w:rPr>
        <w:t xml:space="preserve">igogliosa macchia mediterranea che sono parte integranti del territorio del Parco Nazionale dell’Arcipelago Toscano, </w:t>
      </w:r>
      <w:r w:rsidRPr="004F16F6">
        <w:rPr>
          <w:rFonts w:asciiTheme="majorHAnsi" w:hAnsiTheme="majorHAnsi"/>
          <w:sz w:val="20"/>
        </w:rPr>
        <w:t xml:space="preserve">ha una storia millenaria. </w:t>
      </w:r>
    </w:p>
    <w:p w:rsidR="0025315D" w:rsidRDefault="004F16F6" w:rsidP="00E747EF">
      <w:pPr>
        <w:spacing w:beforeLines="1" w:afterLines="1"/>
        <w:rPr>
          <w:rFonts w:asciiTheme="majorHAnsi" w:hAnsiTheme="majorHAnsi"/>
          <w:sz w:val="20"/>
        </w:rPr>
      </w:pPr>
      <w:r w:rsidRPr="004F16F6">
        <w:rPr>
          <w:rFonts w:asciiTheme="majorHAnsi" w:hAnsiTheme="majorHAnsi"/>
          <w:sz w:val="20"/>
        </w:rPr>
        <w:t>Tra i primi agglomerati urbani dell’Isola d’Elba, Cavo è stato abitato prima dagli Etruschi</w:t>
      </w:r>
      <w:r w:rsidR="0025315D">
        <w:rPr>
          <w:rFonts w:asciiTheme="majorHAnsi" w:hAnsiTheme="majorHAnsi"/>
          <w:sz w:val="20"/>
        </w:rPr>
        <w:t xml:space="preserve">, </w:t>
      </w:r>
      <w:r w:rsidRPr="004F16F6">
        <w:rPr>
          <w:rFonts w:asciiTheme="majorHAnsi" w:hAnsiTheme="majorHAnsi"/>
          <w:sz w:val="20"/>
        </w:rPr>
        <w:t xml:space="preserve">poi dai Romani. Proprio nel periodo romano fu costruita, nella zona di Capo Castello, una villa patrizia. Distrutto nel corso di incursioni barbariche nel primo millennio, Cavo è </w:t>
      </w:r>
      <w:r w:rsidR="0025315D">
        <w:rPr>
          <w:rFonts w:asciiTheme="majorHAnsi" w:hAnsiTheme="majorHAnsi"/>
          <w:sz w:val="20"/>
        </w:rPr>
        <w:t xml:space="preserve">ritornato abitato nel corso del XVII secolo. Nel 1849 </w:t>
      </w:r>
      <w:r w:rsidRPr="004F16F6">
        <w:rPr>
          <w:rFonts w:asciiTheme="majorHAnsi" w:hAnsiTheme="majorHAnsi"/>
          <w:sz w:val="20"/>
        </w:rPr>
        <w:t xml:space="preserve">sbarcò a Cavo, Giuseppe Garibaldi, in fuga dalla Repubblica Romana. </w:t>
      </w:r>
    </w:p>
    <w:p w:rsidR="00736981" w:rsidRPr="004F16F6" w:rsidRDefault="0025315D" w:rsidP="00E747EF">
      <w:pPr>
        <w:spacing w:beforeLines="1" w:afterLines="1"/>
        <w:rPr>
          <w:rFonts w:asciiTheme="majorHAnsi" w:hAnsiTheme="majorHAnsi" w:cs="Times New Roman"/>
          <w:sz w:val="20"/>
          <w:szCs w:val="20"/>
          <w:lang w:eastAsia="it-IT"/>
        </w:rPr>
      </w:pPr>
      <w:r>
        <w:rPr>
          <w:rFonts w:asciiTheme="majorHAnsi" w:hAnsiTheme="majorHAnsi"/>
          <w:sz w:val="20"/>
        </w:rPr>
        <w:t xml:space="preserve">Nel secolo scorso </w:t>
      </w:r>
      <w:r w:rsidR="004F16F6" w:rsidRPr="004F16F6">
        <w:rPr>
          <w:rFonts w:asciiTheme="majorHAnsi" w:hAnsiTheme="majorHAnsi"/>
          <w:sz w:val="20"/>
        </w:rPr>
        <w:t>Cavo è divenuto un importante luogo di interesse turistico. Grazie alla residenza della famiglia Tonietti, proprietaria delle miniere dell’Elba, al clima mite e fresco, importanti personaggi frequentarono il paese e as</w:t>
      </w:r>
      <w:r>
        <w:rPr>
          <w:rFonts w:asciiTheme="majorHAnsi" w:hAnsiTheme="majorHAnsi"/>
          <w:sz w:val="20"/>
        </w:rPr>
        <w:t>siduamente la Trattoria da cui nasce l’investimento che proponiamo</w:t>
      </w:r>
      <w:r w:rsidR="004F16F6" w:rsidRPr="004F16F6">
        <w:rPr>
          <w:rFonts w:asciiTheme="majorHAnsi" w:hAnsiTheme="majorHAnsi"/>
          <w:sz w:val="20"/>
        </w:rPr>
        <w:t xml:space="preserve">. Da </w:t>
      </w:r>
      <w:r>
        <w:rPr>
          <w:rFonts w:asciiTheme="majorHAnsi" w:hAnsiTheme="majorHAnsi"/>
          <w:sz w:val="20"/>
        </w:rPr>
        <w:t xml:space="preserve">George </w:t>
      </w:r>
      <w:r w:rsidR="004F16F6" w:rsidRPr="004F16F6">
        <w:rPr>
          <w:rFonts w:asciiTheme="majorHAnsi" w:hAnsiTheme="majorHAnsi"/>
          <w:sz w:val="20"/>
        </w:rPr>
        <w:t>Simenon, il famoso scrittore di libri gialli, ideatore del commissario Maigret, a Marinetti l’ideologo del futurismo, da Marchesi al musicista Pietri, lo scultore Rossellini, i pittori Vesna e Pietro Anigoni, all’Architetto Coppedè. Quest’ ultimo eresse, proprio a Cavo, il famoso monumento funerario alla famiglia Tonietti, “La Cappella” ancor oggi ben visibile perchè si erge dalla pineta sopra Capo Vite, lungo la rotta Piombino-Portoferraio.</w:t>
      </w:r>
      <w:r w:rsidR="00736981" w:rsidRPr="004F16F6">
        <w:rPr>
          <w:rFonts w:asciiTheme="majorHAnsi" w:hAnsiTheme="majorHAnsi" w:cs="Times New Roman"/>
          <w:sz w:val="20"/>
          <w:szCs w:val="20"/>
          <w:lang w:eastAsia="it-IT"/>
        </w:rPr>
        <w:t>.</w:t>
      </w:r>
    </w:p>
    <w:p w:rsidR="0004546B" w:rsidRDefault="0004546B" w:rsidP="00E747EF">
      <w:pPr>
        <w:spacing w:beforeLines="1" w:afterLines="1"/>
        <w:rPr>
          <w:rFonts w:asciiTheme="majorHAnsi" w:hAnsiTheme="majorHAnsi" w:cs="Times New Roman"/>
          <w:sz w:val="20"/>
          <w:szCs w:val="20"/>
          <w:lang w:eastAsia="it-IT"/>
        </w:rPr>
      </w:pPr>
    </w:p>
    <w:p w:rsidR="00D93436" w:rsidRDefault="00736981" w:rsidP="00E747EF">
      <w:pPr>
        <w:spacing w:beforeLines="1" w:afterLines="1"/>
        <w:rPr>
          <w:rFonts w:asciiTheme="majorHAnsi" w:hAnsiTheme="majorHAnsi" w:cs="Times New Roman"/>
          <w:sz w:val="20"/>
          <w:szCs w:val="20"/>
          <w:lang w:eastAsia="it-IT"/>
        </w:rPr>
      </w:pPr>
      <w:r w:rsidRPr="00736981">
        <w:rPr>
          <w:rFonts w:asciiTheme="majorHAnsi" w:hAnsiTheme="majorHAnsi" w:cs="Times New Roman"/>
          <w:sz w:val="20"/>
          <w:szCs w:val="20"/>
          <w:lang w:eastAsia="it-IT"/>
        </w:rPr>
        <w:t>La frazione del Cavo è servita da un servizio di alisca</w:t>
      </w:r>
      <w:r>
        <w:rPr>
          <w:rFonts w:asciiTheme="majorHAnsi" w:hAnsiTheme="majorHAnsi" w:cs="Times New Roman"/>
          <w:sz w:val="20"/>
          <w:szCs w:val="20"/>
          <w:lang w:eastAsia="it-IT"/>
        </w:rPr>
        <w:t xml:space="preserve">fo </w:t>
      </w:r>
      <w:r w:rsidRPr="00736981">
        <w:rPr>
          <w:rFonts w:asciiTheme="majorHAnsi" w:hAnsiTheme="majorHAnsi" w:cs="Times New Roman"/>
          <w:sz w:val="20"/>
          <w:szCs w:val="20"/>
          <w:lang w:eastAsia="it-IT"/>
        </w:rPr>
        <w:t xml:space="preserve">e, in estate, dal traghetto della compagnia </w:t>
      </w:r>
      <w:hyperlink r:id="rId23" w:history="1">
        <w:r w:rsidRPr="00736981">
          <w:rPr>
            <w:rFonts w:asciiTheme="majorHAnsi" w:hAnsiTheme="majorHAnsi" w:cs="Times New Roman"/>
            <w:sz w:val="20"/>
            <w:szCs w:val="20"/>
            <w:lang w:eastAsia="it-IT"/>
          </w:rPr>
          <w:t>Moby Lines</w:t>
        </w:r>
      </w:hyperlink>
      <w:r w:rsidRPr="00736981">
        <w:rPr>
          <w:rFonts w:asciiTheme="majorHAnsi" w:hAnsiTheme="majorHAnsi" w:cs="Times New Roman"/>
          <w:sz w:val="20"/>
          <w:szCs w:val="20"/>
          <w:lang w:eastAsia="it-IT"/>
        </w:rPr>
        <w:t>.</w:t>
      </w:r>
    </w:p>
    <w:p w:rsidR="0004546B" w:rsidRDefault="0004546B" w:rsidP="00E747EF">
      <w:pPr>
        <w:spacing w:beforeLines="1" w:afterLines="1"/>
        <w:rPr>
          <w:rFonts w:asciiTheme="majorHAnsi" w:hAnsiTheme="majorHAnsi" w:cs="Times New Roman"/>
          <w:sz w:val="20"/>
          <w:szCs w:val="20"/>
          <w:lang w:eastAsia="it-IT"/>
        </w:rPr>
      </w:pPr>
    </w:p>
    <w:tbl>
      <w:tblPr>
        <w:tblStyle w:val="Grigliatabella"/>
        <w:tblW w:w="0" w:type="auto"/>
        <w:tblLook w:val="00BF"/>
      </w:tblPr>
      <w:tblGrid>
        <w:gridCol w:w="4261"/>
        <w:gridCol w:w="4261"/>
      </w:tblGrid>
      <w:tr w:rsidR="0004546B">
        <w:tc>
          <w:tcPr>
            <w:tcW w:w="4261" w:type="dxa"/>
          </w:tcPr>
          <w:p w:rsidR="0004546B" w:rsidRPr="0004546B" w:rsidRDefault="0004546B" w:rsidP="00E747EF">
            <w:pPr>
              <w:spacing w:beforeLines="1" w:afterLines="1"/>
              <w:rPr>
                <w:rFonts w:asciiTheme="majorHAnsi" w:hAnsiTheme="majorHAnsi" w:cs="Times New Roman"/>
                <w:sz w:val="20"/>
                <w:szCs w:val="20"/>
                <w:lang w:eastAsia="it-IT"/>
              </w:rPr>
            </w:pPr>
            <w:r w:rsidRPr="0004546B">
              <w:rPr>
                <w:rFonts w:asciiTheme="majorHAnsi" w:hAnsiTheme="majorHAnsi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715895" cy="1425845"/>
                  <wp:effectExtent l="25400" t="0" r="1905" b="0"/>
                  <wp:docPr id="39" name="Immagine 36" descr="piombino-cav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ombino-cavo.gif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87" cy="1426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04546B" w:rsidRPr="0004546B" w:rsidRDefault="0004546B" w:rsidP="00E747EF">
            <w:pPr>
              <w:spacing w:beforeLines="1" w:afterLines="1"/>
              <w:rPr>
                <w:rFonts w:asciiTheme="majorHAnsi" w:hAnsiTheme="majorHAnsi" w:cs="Times New Roman"/>
                <w:sz w:val="20"/>
                <w:szCs w:val="20"/>
                <w:lang w:eastAsia="it-IT"/>
              </w:rPr>
            </w:pPr>
            <w:r w:rsidRPr="0004546B">
              <w:rPr>
                <w:rFonts w:asciiTheme="majorHAnsi" w:hAnsiTheme="majorHAnsi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715895" cy="1886038"/>
                  <wp:effectExtent l="25400" t="0" r="1905" b="0"/>
                  <wp:docPr id="38" name="Immagine 35" descr="moby_lines_moby_giragl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by_lines_moby_giraglia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4" cy="188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546B" w:rsidRDefault="0004546B" w:rsidP="00E747EF">
      <w:pPr>
        <w:spacing w:beforeLines="1" w:afterLines="1"/>
        <w:rPr>
          <w:rFonts w:asciiTheme="majorHAnsi" w:hAnsiTheme="majorHAnsi" w:cs="Times New Roman"/>
          <w:sz w:val="20"/>
          <w:szCs w:val="20"/>
          <w:lang w:eastAsia="it-IT"/>
        </w:rPr>
      </w:pPr>
    </w:p>
    <w:p w:rsidR="00736981" w:rsidRDefault="00507249" w:rsidP="00E747EF">
      <w:pPr>
        <w:spacing w:beforeLines="1" w:afterLines="1"/>
        <w:rPr>
          <w:rFonts w:asciiTheme="majorHAnsi" w:hAnsiTheme="majorHAnsi" w:cs="Times New Roman"/>
          <w:sz w:val="20"/>
          <w:szCs w:val="20"/>
          <w:lang w:eastAsia="it-IT"/>
        </w:rPr>
      </w:pPr>
      <w:r>
        <w:rPr>
          <w:rFonts w:asciiTheme="majorHAnsi" w:hAnsiTheme="majorHAnsi" w:cs="Times New Roman"/>
          <w:sz w:val="20"/>
          <w:szCs w:val="20"/>
          <w:lang w:eastAsia="it-IT"/>
        </w:rPr>
        <w:t>E presente un piccolo porticciolo turistico</w:t>
      </w:r>
      <w:r w:rsidR="00D93436">
        <w:rPr>
          <w:rFonts w:asciiTheme="majorHAnsi" w:hAnsiTheme="majorHAnsi" w:cs="Times New Roman"/>
          <w:sz w:val="20"/>
          <w:szCs w:val="20"/>
          <w:lang w:eastAsia="it-IT"/>
        </w:rPr>
        <w:t>.</w:t>
      </w:r>
    </w:p>
    <w:p w:rsidR="00ED56B5" w:rsidRDefault="00507249" w:rsidP="00E747EF">
      <w:pPr>
        <w:spacing w:beforeLines="1" w:afterLines="1"/>
        <w:rPr>
          <w:rFonts w:asciiTheme="majorHAnsi" w:hAnsiTheme="majorHAnsi" w:cs="Times New Roman"/>
          <w:sz w:val="20"/>
          <w:szCs w:val="20"/>
          <w:lang w:eastAsia="it-IT"/>
        </w:rPr>
      </w:pPr>
      <w:r>
        <w:rPr>
          <w:rFonts w:asciiTheme="majorHAnsi" w:hAnsiTheme="majorHAnsi" w:cs="Times New Roman"/>
          <w:sz w:val="20"/>
          <w:szCs w:val="20"/>
          <w:lang w:eastAsia="it-IT"/>
        </w:rPr>
        <w:t>Sono presenti 5</w:t>
      </w:r>
      <w:r w:rsidR="00713D57">
        <w:rPr>
          <w:rFonts w:asciiTheme="majorHAnsi" w:hAnsiTheme="majorHAnsi" w:cs="Times New Roman"/>
          <w:sz w:val="20"/>
          <w:szCs w:val="20"/>
          <w:lang w:eastAsia="it-IT"/>
        </w:rPr>
        <w:t xml:space="preserve"> hotel</w:t>
      </w:r>
      <w:r>
        <w:rPr>
          <w:rFonts w:asciiTheme="majorHAnsi" w:hAnsiTheme="majorHAnsi" w:cs="Times New Roman"/>
          <w:sz w:val="20"/>
          <w:szCs w:val="20"/>
          <w:lang w:eastAsia="it-IT"/>
        </w:rPr>
        <w:t>:</w:t>
      </w:r>
      <w:r w:rsidR="00713D57">
        <w:rPr>
          <w:rFonts w:asciiTheme="majorHAnsi" w:hAnsiTheme="majorHAnsi" w:cs="Times New Roman"/>
          <w:sz w:val="20"/>
          <w:szCs w:val="20"/>
          <w:lang w:eastAsia="it-IT"/>
        </w:rPr>
        <w:t xml:space="preserve"> </w:t>
      </w:r>
      <w:r>
        <w:rPr>
          <w:rFonts w:asciiTheme="majorHAnsi" w:hAnsiTheme="majorHAnsi" w:cs="Times New Roman"/>
          <w:sz w:val="20"/>
          <w:szCs w:val="20"/>
          <w:lang w:eastAsia="it-IT"/>
        </w:rPr>
        <w:t>n. 3 a 3/</w:t>
      </w:r>
      <w:r w:rsidR="00713D57">
        <w:rPr>
          <w:rFonts w:asciiTheme="majorHAnsi" w:hAnsiTheme="majorHAnsi" w:cs="Times New Roman"/>
          <w:sz w:val="20"/>
          <w:szCs w:val="20"/>
          <w:lang w:eastAsia="it-IT"/>
        </w:rPr>
        <w:t xml:space="preserve">stelle e </w:t>
      </w:r>
      <w:r>
        <w:rPr>
          <w:rFonts w:asciiTheme="majorHAnsi" w:hAnsiTheme="majorHAnsi" w:cs="Times New Roman"/>
          <w:sz w:val="20"/>
          <w:szCs w:val="20"/>
          <w:lang w:eastAsia="it-IT"/>
        </w:rPr>
        <w:t>n. 2 hotel/</w:t>
      </w:r>
      <w:r w:rsidR="00713D57">
        <w:rPr>
          <w:rFonts w:asciiTheme="majorHAnsi" w:hAnsiTheme="majorHAnsi" w:cs="Times New Roman"/>
          <w:sz w:val="20"/>
          <w:szCs w:val="20"/>
          <w:lang w:eastAsia="it-IT"/>
        </w:rPr>
        <w:t>2 stelle.</w:t>
      </w:r>
    </w:p>
    <w:p w:rsidR="003222DD" w:rsidRDefault="003222DD" w:rsidP="00E747EF">
      <w:pPr>
        <w:spacing w:beforeLines="1" w:afterLines="1"/>
        <w:rPr>
          <w:rFonts w:asciiTheme="majorHAnsi" w:hAnsiTheme="majorHAnsi" w:cs="Times New Roman"/>
          <w:sz w:val="20"/>
          <w:szCs w:val="20"/>
          <w:lang w:eastAsia="it-IT"/>
        </w:rPr>
      </w:pPr>
    </w:p>
    <w:p w:rsidR="00ED56B5" w:rsidRDefault="003222DD" w:rsidP="00E747EF">
      <w:pPr>
        <w:spacing w:beforeLines="1" w:afterLines="1"/>
        <w:rPr>
          <w:rFonts w:asciiTheme="majorHAnsi" w:hAnsiTheme="majorHAnsi"/>
          <w:sz w:val="20"/>
        </w:rPr>
      </w:pPr>
      <w:r w:rsidRPr="009E1CF0">
        <w:rPr>
          <w:rFonts w:asciiTheme="majorHAnsi" w:hAnsiTheme="majorHAnsi"/>
          <w:sz w:val="20"/>
        </w:rPr>
        <w:t>L'ampia spiaggia di Cavo, unita a quella di San Bennato, crea una delle coste più lunghe di tutta l'Elba che giunge fino a Capo Castello, dove ci sono i resti di una villa romana del primo secolo d.C. La spiaggia è protetta all'interno di un ampio golfo.</w:t>
      </w:r>
    </w:p>
    <w:p w:rsidR="009E1CF0" w:rsidRDefault="009E1CF0" w:rsidP="00E747EF">
      <w:pPr>
        <w:spacing w:beforeLines="1" w:afterLines="1"/>
        <w:rPr>
          <w:rFonts w:asciiTheme="majorHAnsi" w:hAnsiTheme="majorHAnsi"/>
          <w:sz w:val="20"/>
        </w:rPr>
      </w:pPr>
    </w:p>
    <w:p w:rsidR="00ED56B5" w:rsidRDefault="009E1CF0" w:rsidP="00E747EF">
      <w:pPr>
        <w:spacing w:beforeLines="1" w:afterLines="1"/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Grazie alla loro posi</w:t>
      </w:r>
      <w:r w:rsidR="00ED56B5">
        <w:rPr>
          <w:rFonts w:asciiTheme="majorHAnsi" w:hAnsiTheme="majorHAnsi"/>
          <w:sz w:val="20"/>
        </w:rPr>
        <w:t xml:space="preserve">zione geografica le </w:t>
      </w:r>
      <w:r>
        <w:rPr>
          <w:rFonts w:asciiTheme="majorHAnsi" w:hAnsiTheme="majorHAnsi"/>
          <w:sz w:val="20"/>
        </w:rPr>
        <w:t>spiagge permettono a Cavo la balneazione con qualsiasi tipo di vento.</w:t>
      </w:r>
    </w:p>
    <w:p w:rsidR="00ED56B5" w:rsidRDefault="00ED56B5" w:rsidP="00E747EF">
      <w:pPr>
        <w:spacing w:beforeLines="1" w:afterLines="1"/>
        <w:rPr>
          <w:rFonts w:asciiTheme="majorHAnsi" w:hAnsiTheme="majorHAnsi"/>
          <w:sz w:val="20"/>
        </w:rPr>
      </w:pPr>
    </w:p>
    <w:p w:rsidR="00ED56B5" w:rsidRPr="00C50851" w:rsidRDefault="00ED56B5" w:rsidP="00E747EF">
      <w:pPr>
        <w:spacing w:beforeLines="1" w:afterLines="1"/>
        <w:rPr>
          <w:rFonts w:asciiTheme="majorHAnsi" w:hAnsiTheme="majorHAnsi"/>
          <w:i/>
          <w:sz w:val="20"/>
        </w:rPr>
      </w:pPr>
      <w:r w:rsidRPr="00C50851">
        <w:rPr>
          <w:rFonts w:asciiTheme="majorHAnsi" w:hAnsiTheme="majorHAnsi"/>
          <w:i/>
          <w:sz w:val="20"/>
        </w:rPr>
        <w:t xml:space="preserve">Recentemente sono state scoperte delle sorgenti di acqua termale il cui utilizzo strategico </w:t>
      </w:r>
      <w:r w:rsidR="00C50851">
        <w:rPr>
          <w:rFonts w:asciiTheme="majorHAnsi" w:hAnsiTheme="majorHAnsi"/>
          <w:i/>
          <w:sz w:val="20"/>
        </w:rPr>
        <w:t xml:space="preserve">turistico </w:t>
      </w:r>
      <w:r w:rsidRPr="00C50851">
        <w:rPr>
          <w:rFonts w:asciiTheme="majorHAnsi" w:hAnsiTheme="majorHAnsi"/>
          <w:i/>
          <w:sz w:val="20"/>
        </w:rPr>
        <w:t>avverrà nei prossimi 2/3 anni.</w:t>
      </w:r>
    </w:p>
    <w:p w:rsidR="00ED56B5" w:rsidRDefault="00ED56B5" w:rsidP="00E747EF">
      <w:pPr>
        <w:spacing w:beforeLines="1" w:afterLines="1"/>
        <w:rPr>
          <w:rFonts w:asciiTheme="majorHAnsi" w:hAnsiTheme="majorHAnsi"/>
          <w:sz w:val="20"/>
        </w:rPr>
      </w:pPr>
    </w:p>
    <w:tbl>
      <w:tblPr>
        <w:tblStyle w:val="Grigliatabella"/>
        <w:tblW w:w="0" w:type="auto"/>
        <w:tblLook w:val="00BF"/>
      </w:tblPr>
      <w:tblGrid>
        <w:gridCol w:w="4255"/>
        <w:gridCol w:w="4267"/>
      </w:tblGrid>
      <w:tr w:rsidR="00ED56B5">
        <w:tc>
          <w:tcPr>
            <w:tcW w:w="4255" w:type="dxa"/>
          </w:tcPr>
          <w:p w:rsidR="00ED56B5" w:rsidRPr="00ED56B5" w:rsidRDefault="00ED56B5" w:rsidP="00E747EF">
            <w:pPr>
              <w:spacing w:beforeLines="1" w:afterLines="1"/>
              <w:rPr>
                <w:rFonts w:asciiTheme="majorHAnsi" w:hAnsiTheme="majorHAnsi" w:cs="Times New Roman"/>
                <w:sz w:val="20"/>
                <w:szCs w:val="20"/>
                <w:lang w:eastAsia="it-IT"/>
              </w:rPr>
            </w:pPr>
            <w:r w:rsidRPr="00ED56B5">
              <w:rPr>
                <w:rFonts w:asciiTheme="majorHAnsi" w:hAnsiTheme="majorHAnsi" w:cs="Times New Roman"/>
                <w:sz w:val="20"/>
                <w:szCs w:val="20"/>
                <w:lang w:eastAsia="it-IT"/>
              </w:rPr>
              <w:drawing>
                <wp:inline distT="0" distB="0" distL="0" distR="0">
                  <wp:extent cx="3368040" cy="2237520"/>
                  <wp:effectExtent l="25400" t="0" r="10160" b="0"/>
                  <wp:docPr id="31" name="Immagine 11" descr="485290_419547211388891_18201813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5290_419547211388891_182018139_n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736" cy="223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7" w:type="dxa"/>
          </w:tcPr>
          <w:p w:rsidR="00ED56B5" w:rsidRPr="00ED56B5" w:rsidRDefault="00ED56B5" w:rsidP="00E747EF">
            <w:pPr>
              <w:spacing w:beforeLines="1" w:afterLines="1"/>
              <w:rPr>
                <w:rFonts w:asciiTheme="majorHAnsi" w:hAnsiTheme="majorHAnsi" w:cs="Times New Roman"/>
                <w:sz w:val="20"/>
                <w:szCs w:val="20"/>
                <w:lang w:eastAsia="it-IT"/>
              </w:rPr>
            </w:pPr>
            <w:r w:rsidRPr="00ED56B5">
              <w:rPr>
                <w:rFonts w:asciiTheme="majorHAnsi" w:hAnsiTheme="majorHAnsi" w:cs="Times New Roman"/>
                <w:sz w:val="20"/>
                <w:szCs w:val="20"/>
                <w:lang w:eastAsia="it-IT"/>
              </w:rPr>
              <w:drawing>
                <wp:inline distT="0" distB="0" distL="0" distR="0">
                  <wp:extent cx="3388148" cy="2250879"/>
                  <wp:effectExtent l="25400" t="0" r="0" b="0"/>
                  <wp:docPr id="33" name="Immagine 23" descr="spiaggia-cavo-senza-d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iaggia-cavo-senza-data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148" cy="2250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6B5">
        <w:tc>
          <w:tcPr>
            <w:tcW w:w="4255" w:type="dxa"/>
          </w:tcPr>
          <w:p w:rsidR="00ED56B5" w:rsidRPr="00ED56B5" w:rsidRDefault="00ED56B5" w:rsidP="00E747EF">
            <w:pPr>
              <w:spacing w:beforeLines="1" w:afterLines="1"/>
              <w:rPr>
                <w:rFonts w:asciiTheme="majorHAnsi" w:hAnsiTheme="majorHAnsi" w:cs="Times New Roman"/>
                <w:sz w:val="20"/>
                <w:szCs w:val="20"/>
                <w:lang w:eastAsia="it-IT"/>
              </w:rPr>
            </w:pPr>
            <w:r w:rsidRPr="00ED56B5">
              <w:rPr>
                <w:rFonts w:asciiTheme="majorHAnsi" w:hAnsiTheme="majorHAnsi" w:cs="Times New Roman"/>
                <w:sz w:val="20"/>
                <w:szCs w:val="20"/>
                <w:lang w:eastAsia="it-IT"/>
              </w:rPr>
              <w:drawing>
                <wp:inline distT="0" distB="0" distL="0" distR="0">
                  <wp:extent cx="2708275" cy="1801169"/>
                  <wp:effectExtent l="25400" t="0" r="9525" b="0"/>
                  <wp:docPr id="36" name="Immagine 24" descr="668-frugo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8-frugoso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079" cy="180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7" w:type="dxa"/>
          </w:tcPr>
          <w:p w:rsidR="00ED56B5" w:rsidRPr="00ED56B5" w:rsidRDefault="00ED56B5" w:rsidP="00E747EF">
            <w:pPr>
              <w:spacing w:beforeLines="1" w:afterLines="1"/>
              <w:rPr>
                <w:rFonts w:asciiTheme="majorHAnsi" w:hAnsiTheme="majorHAnsi" w:cs="Times New Roman"/>
                <w:sz w:val="20"/>
                <w:szCs w:val="20"/>
                <w:lang w:eastAsia="it-IT"/>
              </w:rPr>
            </w:pPr>
            <w:r w:rsidRPr="00ED56B5">
              <w:rPr>
                <w:rFonts w:asciiTheme="majorHAnsi" w:hAnsiTheme="majorHAnsi" w:cs="Times New Roman"/>
                <w:sz w:val="20"/>
                <w:szCs w:val="20"/>
                <w:lang w:eastAsia="it-IT"/>
              </w:rPr>
              <w:drawing>
                <wp:inline distT="0" distB="0" distL="0" distR="0">
                  <wp:extent cx="2529628" cy="1686419"/>
                  <wp:effectExtent l="25400" t="0" r="10372" b="0"/>
                  <wp:docPr id="40" name="Immagine 25" descr="10400933_31485285068_46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00933_31485285068_4672_n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677" cy="1687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2DD" w:rsidRPr="009E1CF0" w:rsidRDefault="003222DD" w:rsidP="00E747EF">
      <w:pPr>
        <w:spacing w:beforeLines="1" w:afterLines="1"/>
        <w:rPr>
          <w:rFonts w:asciiTheme="majorHAnsi" w:hAnsiTheme="majorHAnsi" w:cs="Times New Roman"/>
          <w:sz w:val="20"/>
          <w:szCs w:val="20"/>
          <w:lang w:eastAsia="it-IT"/>
        </w:rPr>
      </w:pPr>
    </w:p>
    <w:p w:rsidR="00736981" w:rsidRDefault="00736981" w:rsidP="00E747EF">
      <w:pPr>
        <w:spacing w:beforeLines="1" w:afterLines="1"/>
        <w:rPr>
          <w:rFonts w:asciiTheme="majorHAnsi" w:hAnsiTheme="majorHAnsi" w:cs="Times New Roman"/>
          <w:sz w:val="20"/>
          <w:szCs w:val="20"/>
          <w:lang w:eastAsia="it-IT"/>
        </w:rPr>
      </w:pPr>
    </w:p>
    <w:p w:rsidR="00713D57" w:rsidRDefault="00713D57" w:rsidP="00E747EF">
      <w:pPr>
        <w:spacing w:beforeLines="1" w:afterLines="1"/>
        <w:rPr>
          <w:rFonts w:asciiTheme="majorHAnsi" w:hAnsiTheme="majorHAnsi"/>
          <w:sz w:val="20"/>
        </w:rPr>
      </w:pPr>
    </w:p>
    <w:p w:rsidR="009E1CF0" w:rsidRDefault="009E1CF0" w:rsidP="00E747EF">
      <w:pPr>
        <w:keepNext/>
        <w:spacing w:beforeLines="1" w:afterLines="1"/>
      </w:pPr>
    </w:p>
    <w:p w:rsidR="00736981" w:rsidRPr="0011576B" w:rsidRDefault="00736981" w:rsidP="00E747EF">
      <w:pPr>
        <w:spacing w:beforeLines="1" w:afterLines="1"/>
        <w:rPr>
          <w:rFonts w:asciiTheme="majorHAnsi" w:hAnsiTheme="majorHAnsi"/>
          <w:b/>
        </w:rPr>
      </w:pPr>
      <w:r w:rsidRPr="0011576B">
        <w:rPr>
          <w:rFonts w:asciiTheme="majorHAnsi" w:hAnsiTheme="majorHAnsi"/>
          <w:b/>
        </w:rPr>
        <w:t xml:space="preserve">RIO MARINA </w:t>
      </w:r>
    </w:p>
    <w:p w:rsidR="00ED56B5" w:rsidRDefault="00ED56B5" w:rsidP="00E747EF">
      <w:pPr>
        <w:spacing w:beforeLines="1" w:afterLines="1"/>
        <w:rPr>
          <w:rFonts w:asciiTheme="majorHAnsi" w:hAnsiTheme="majorHAnsi"/>
          <w:sz w:val="20"/>
        </w:rPr>
      </w:pPr>
    </w:p>
    <w:p w:rsidR="00C50851" w:rsidRDefault="00736981" w:rsidP="00ED56B5">
      <w:pPr>
        <w:spacing w:beforeLines="1" w:afterLines="1"/>
        <w:rPr>
          <w:rFonts w:asciiTheme="majorHAnsi" w:hAnsiTheme="majorHAnsi"/>
          <w:sz w:val="20"/>
        </w:rPr>
      </w:pPr>
      <w:r w:rsidRPr="0011576B">
        <w:rPr>
          <w:rFonts w:asciiTheme="majorHAnsi" w:hAnsiTheme="majorHAnsi"/>
          <w:sz w:val="20"/>
        </w:rPr>
        <w:t xml:space="preserve">Rio Marina </w:t>
      </w:r>
      <w:r w:rsidR="00C50851">
        <w:rPr>
          <w:rFonts w:asciiTheme="majorHAnsi" w:hAnsiTheme="majorHAnsi"/>
          <w:sz w:val="20"/>
        </w:rPr>
        <w:t xml:space="preserve">(distante 8 km da Cavo) </w:t>
      </w:r>
      <w:r w:rsidRPr="0011576B">
        <w:rPr>
          <w:rFonts w:asciiTheme="majorHAnsi" w:hAnsiTheme="majorHAnsi"/>
          <w:sz w:val="20"/>
        </w:rPr>
        <w:t xml:space="preserve">è un </w:t>
      </w:r>
      <w:hyperlink r:id="rId30" w:history="1">
        <w:r w:rsidRPr="0011576B">
          <w:rPr>
            <w:rStyle w:val="Collegamentoipertestuale"/>
            <w:rFonts w:asciiTheme="majorHAnsi" w:hAnsiTheme="majorHAnsi"/>
            <w:color w:val="auto"/>
            <w:sz w:val="20"/>
            <w:u w:val="none"/>
          </w:rPr>
          <w:t>comune</w:t>
        </w:r>
      </w:hyperlink>
      <w:r w:rsidRPr="0011576B">
        <w:rPr>
          <w:rFonts w:asciiTheme="majorHAnsi" w:hAnsiTheme="majorHAnsi"/>
          <w:sz w:val="20"/>
        </w:rPr>
        <w:t xml:space="preserve"> della </w:t>
      </w:r>
      <w:hyperlink r:id="rId31" w:history="1">
        <w:r w:rsidRPr="0011576B">
          <w:rPr>
            <w:rStyle w:val="Collegamentoipertestuale"/>
            <w:rFonts w:asciiTheme="majorHAnsi" w:hAnsiTheme="majorHAnsi"/>
            <w:color w:val="auto"/>
            <w:sz w:val="20"/>
            <w:u w:val="none"/>
          </w:rPr>
          <w:t>provincia di Livorno</w:t>
        </w:r>
      </w:hyperlink>
      <w:r w:rsidR="00ED56B5" w:rsidRPr="0011576B">
        <w:rPr>
          <w:rFonts w:asciiTheme="majorHAnsi" w:hAnsiTheme="majorHAnsi"/>
          <w:sz w:val="20"/>
        </w:rPr>
        <w:t>.</w:t>
      </w:r>
      <w:r w:rsidR="0011576B">
        <w:rPr>
          <w:rFonts w:asciiTheme="majorHAnsi" w:hAnsiTheme="majorHAnsi"/>
          <w:sz w:val="20"/>
        </w:rPr>
        <w:t xml:space="preserve"> </w:t>
      </w:r>
    </w:p>
    <w:p w:rsidR="00736981" w:rsidRPr="0011576B" w:rsidRDefault="00736981" w:rsidP="00ED56B5">
      <w:pPr>
        <w:spacing w:beforeLines="1" w:afterLines="1"/>
        <w:rPr>
          <w:rFonts w:asciiTheme="majorHAnsi" w:hAnsiTheme="majorHAnsi"/>
          <w:sz w:val="20"/>
        </w:rPr>
      </w:pPr>
      <w:r w:rsidRPr="0011576B">
        <w:rPr>
          <w:rFonts w:asciiTheme="majorHAnsi" w:hAnsiTheme="majorHAnsi"/>
          <w:sz w:val="20"/>
        </w:rPr>
        <w:t xml:space="preserve">La zona di Rio Marina è stata sfruttata fin dai tempi degli </w:t>
      </w:r>
      <w:hyperlink r:id="rId32" w:history="1">
        <w:r w:rsidRPr="0011576B">
          <w:rPr>
            <w:rStyle w:val="Collegamentoipertestuale"/>
            <w:rFonts w:asciiTheme="majorHAnsi" w:hAnsiTheme="majorHAnsi"/>
            <w:color w:val="auto"/>
            <w:sz w:val="20"/>
            <w:u w:val="none"/>
          </w:rPr>
          <w:t>Etruschi</w:t>
        </w:r>
      </w:hyperlink>
      <w:r w:rsidRPr="0011576B">
        <w:rPr>
          <w:rFonts w:asciiTheme="majorHAnsi" w:hAnsiTheme="majorHAnsi"/>
          <w:sz w:val="20"/>
        </w:rPr>
        <w:t xml:space="preserve"> per scopi minerari, a causa della forte presenza di minerale di </w:t>
      </w:r>
      <w:hyperlink r:id="rId33" w:history="1">
        <w:r w:rsidRPr="0011576B">
          <w:rPr>
            <w:rStyle w:val="Collegamentoipertestuale"/>
            <w:rFonts w:asciiTheme="majorHAnsi" w:hAnsiTheme="majorHAnsi"/>
            <w:color w:val="auto"/>
            <w:sz w:val="20"/>
            <w:u w:val="none"/>
          </w:rPr>
          <w:t>ferro</w:t>
        </w:r>
      </w:hyperlink>
      <w:r w:rsidRPr="0011576B">
        <w:rPr>
          <w:rFonts w:asciiTheme="majorHAnsi" w:hAnsiTheme="majorHAnsi"/>
          <w:sz w:val="20"/>
        </w:rPr>
        <w:t xml:space="preserve"> nel terreno.</w:t>
      </w:r>
    </w:p>
    <w:p w:rsidR="00C50851" w:rsidRDefault="00C50851" w:rsidP="00736981">
      <w:pPr>
        <w:pStyle w:val="NormaleWeb"/>
        <w:spacing w:before="2" w:after="2"/>
        <w:rPr>
          <w:rFonts w:asciiTheme="majorHAnsi" w:hAnsiTheme="majorHAnsi"/>
        </w:rPr>
      </w:pPr>
    </w:p>
    <w:p w:rsidR="00736981" w:rsidRPr="0011576B" w:rsidRDefault="00736981" w:rsidP="00736981">
      <w:pPr>
        <w:pStyle w:val="NormaleWeb"/>
        <w:spacing w:before="2" w:after="2"/>
        <w:rPr>
          <w:rFonts w:asciiTheme="majorHAnsi" w:hAnsiTheme="majorHAnsi"/>
        </w:rPr>
      </w:pPr>
      <w:r w:rsidRPr="0011576B">
        <w:rPr>
          <w:rFonts w:asciiTheme="majorHAnsi" w:hAnsiTheme="majorHAnsi"/>
        </w:rPr>
        <w:t xml:space="preserve">È nel </w:t>
      </w:r>
      <w:hyperlink r:id="rId34" w:history="1">
        <w:r w:rsidRPr="0011576B">
          <w:rPr>
            <w:rStyle w:val="Collegamentoipertestuale"/>
            <w:rFonts w:asciiTheme="majorHAnsi" w:hAnsiTheme="majorHAnsi"/>
            <w:color w:val="auto"/>
            <w:u w:val="none"/>
          </w:rPr>
          <w:t>XVIII secolo</w:t>
        </w:r>
      </w:hyperlink>
      <w:r w:rsidRPr="0011576B">
        <w:rPr>
          <w:rFonts w:asciiTheme="majorHAnsi" w:hAnsiTheme="majorHAnsi"/>
        </w:rPr>
        <w:t xml:space="preserve">, </w:t>
      </w:r>
      <w:r w:rsidR="00ED56B5" w:rsidRPr="0011576B">
        <w:rPr>
          <w:rFonts w:asciiTheme="majorHAnsi" w:hAnsiTheme="majorHAnsi"/>
        </w:rPr>
        <w:t>che Rio Marina</w:t>
      </w:r>
      <w:r w:rsidRPr="0011576B">
        <w:rPr>
          <w:rFonts w:asciiTheme="majorHAnsi" w:hAnsiTheme="majorHAnsi"/>
        </w:rPr>
        <w:t xml:space="preserve"> comincia a svilupparsi: alcuni padroni di bastimento e marinai, liguri e corsi, si trasferiscono alla Marina di Rio ed insieme alle guardie, ai </w:t>
      </w:r>
      <w:hyperlink r:id="rId35" w:history="1">
        <w:r w:rsidRPr="0011576B">
          <w:rPr>
            <w:rStyle w:val="Collegamentoipertestuale"/>
            <w:rFonts w:asciiTheme="majorHAnsi" w:hAnsiTheme="majorHAnsi"/>
            <w:color w:val="auto"/>
            <w:u w:val="none"/>
          </w:rPr>
          <w:t>pesatori</w:t>
        </w:r>
      </w:hyperlink>
      <w:r w:rsidRPr="0011576B">
        <w:rPr>
          <w:rFonts w:asciiTheme="majorHAnsi" w:hAnsiTheme="majorHAnsi"/>
        </w:rPr>
        <w:t xml:space="preserve">, ad alcuni pescatori e ad altri padroni e marinai scesi da </w:t>
      </w:r>
      <w:hyperlink r:id="rId36" w:history="1">
        <w:r w:rsidRPr="0011576B">
          <w:rPr>
            <w:rStyle w:val="Collegamentoipertestuale"/>
            <w:rFonts w:asciiTheme="majorHAnsi" w:hAnsiTheme="majorHAnsi"/>
            <w:color w:val="auto"/>
            <w:u w:val="none"/>
          </w:rPr>
          <w:t>Rio nell'Elba</w:t>
        </w:r>
      </w:hyperlink>
      <w:r w:rsidRPr="0011576B">
        <w:rPr>
          <w:rFonts w:asciiTheme="majorHAnsi" w:hAnsiTheme="majorHAnsi"/>
        </w:rPr>
        <w:t xml:space="preserve">, danno origine alla prima comunità piaggese. </w:t>
      </w:r>
    </w:p>
    <w:p w:rsidR="00C50851" w:rsidRDefault="00C50851" w:rsidP="00736981">
      <w:pPr>
        <w:pStyle w:val="NormaleWeb"/>
        <w:spacing w:before="2" w:after="2"/>
        <w:rPr>
          <w:rFonts w:asciiTheme="majorHAnsi" w:hAnsiTheme="majorHAnsi"/>
        </w:rPr>
      </w:pPr>
    </w:p>
    <w:p w:rsidR="00C50851" w:rsidRDefault="00736981" w:rsidP="00736981">
      <w:pPr>
        <w:pStyle w:val="NormaleWeb"/>
        <w:spacing w:before="2" w:after="2"/>
        <w:rPr>
          <w:rFonts w:asciiTheme="majorHAnsi" w:hAnsiTheme="majorHAnsi"/>
        </w:rPr>
      </w:pPr>
      <w:r w:rsidRPr="0011576B">
        <w:rPr>
          <w:rFonts w:asciiTheme="majorHAnsi" w:hAnsiTheme="majorHAnsi"/>
        </w:rPr>
        <w:t>È in quel periodo che comincia lo sfruttamento industriale delle miniere di ferro</w:t>
      </w:r>
      <w:r w:rsidR="0011576B" w:rsidRPr="0011576B">
        <w:rPr>
          <w:rFonts w:asciiTheme="majorHAnsi" w:hAnsiTheme="majorHAnsi"/>
        </w:rPr>
        <w:t xml:space="preserve">. </w:t>
      </w:r>
    </w:p>
    <w:p w:rsidR="00736981" w:rsidRPr="0011576B" w:rsidRDefault="00736981" w:rsidP="00736981">
      <w:pPr>
        <w:pStyle w:val="NormaleWeb"/>
        <w:spacing w:before="2" w:after="2"/>
        <w:rPr>
          <w:rFonts w:asciiTheme="majorHAnsi" w:hAnsiTheme="majorHAnsi"/>
        </w:rPr>
      </w:pPr>
      <w:r w:rsidRPr="0011576B">
        <w:rPr>
          <w:rFonts w:asciiTheme="majorHAnsi" w:hAnsiTheme="majorHAnsi"/>
        </w:rPr>
        <w:t xml:space="preserve">Con la spinta delle miniere, il paese vede una forte crescita demografica, fino a raggiungere l'apice alla fine del </w:t>
      </w:r>
      <w:hyperlink r:id="rId37" w:history="1">
        <w:r w:rsidRPr="0011576B">
          <w:rPr>
            <w:rStyle w:val="Collegamentoipertestuale"/>
            <w:rFonts w:asciiTheme="majorHAnsi" w:hAnsiTheme="majorHAnsi"/>
            <w:color w:val="auto"/>
            <w:u w:val="none"/>
          </w:rPr>
          <w:t>XIX secolo</w:t>
        </w:r>
      </w:hyperlink>
      <w:r w:rsidRPr="0011576B">
        <w:rPr>
          <w:rFonts w:asciiTheme="majorHAnsi" w:hAnsiTheme="majorHAnsi"/>
        </w:rPr>
        <w:t xml:space="preserve">, quando possedeva una delle migliori flotte della penisola ed era diretta da uomini economicamente forti e politicamente determinati. </w:t>
      </w:r>
    </w:p>
    <w:p w:rsidR="00C50851" w:rsidRDefault="00C50851" w:rsidP="00736981">
      <w:pPr>
        <w:pStyle w:val="NormaleWeb"/>
        <w:spacing w:before="2" w:after="2"/>
        <w:rPr>
          <w:rFonts w:asciiTheme="majorHAnsi" w:hAnsiTheme="majorHAnsi"/>
        </w:rPr>
      </w:pPr>
    </w:p>
    <w:p w:rsidR="0011576B" w:rsidRPr="0011576B" w:rsidRDefault="00736981" w:rsidP="00736981">
      <w:pPr>
        <w:pStyle w:val="NormaleWeb"/>
        <w:spacing w:before="2" w:after="2"/>
        <w:rPr>
          <w:rFonts w:asciiTheme="majorHAnsi" w:hAnsiTheme="majorHAnsi"/>
        </w:rPr>
      </w:pPr>
      <w:r w:rsidRPr="0011576B">
        <w:rPr>
          <w:rFonts w:asciiTheme="majorHAnsi" w:hAnsiTheme="majorHAnsi"/>
        </w:rPr>
        <w:t xml:space="preserve">Con l'avvento dei tempi moderni, le miniere subirono un brusco ridimensionamento, fino alla chiusura definitiva nel </w:t>
      </w:r>
      <w:hyperlink r:id="rId38" w:history="1">
        <w:r w:rsidRPr="0011576B">
          <w:rPr>
            <w:rStyle w:val="Collegamentoipertestuale"/>
            <w:rFonts w:asciiTheme="majorHAnsi" w:hAnsiTheme="majorHAnsi"/>
            <w:color w:val="auto"/>
            <w:u w:val="none"/>
          </w:rPr>
          <w:t>1981</w:t>
        </w:r>
      </w:hyperlink>
      <w:r w:rsidRPr="0011576B">
        <w:rPr>
          <w:rFonts w:asciiTheme="majorHAnsi" w:hAnsiTheme="majorHAnsi"/>
        </w:rPr>
        <w:t>. Dopo la chiusura delle miniere, l'attività estrattiva ha dovuto lasciare il passo allo sviluppo turistico, trasformando così Rio Marina in</w:t>
      </w:r>
      <w:r w:rsidR="00C50851">
        <w:rPr>
          <w:rFonts w:asciiTheme="majorHAnsi" w:hAnsiTheme="majorHAnsi"/>
        </w:rPr>
        <w:t xml:space="preserve"> una fiorente località balneare e secondo porto d’accesso all’Isola d’Elba.</w:t>
      </w:r>
    </w:p>
    <w:p w:rsidR="003222DD" w:rsidRPr="0011576B" w:rsidRDefault="003222DD" w:rsidP="00736981">
      <w:pPr>
        <w:pStyle w:val="NormaleWeb"/>
        <w:spacing w:before="2" w:after="2"/>
        <w:rPr>
          <w:rFonts w:asciiTheme="majorHAnsi" w:hAnsiTheme="majorHAnsi"/>
        </w:rPr>
      </w:pPr>
    </w:p>
    <w:p w:rsidR="0011576B" w:rsidRPr="0011576B" w:rsidRDefault="003222DD" w:rsidP="00736981">
      <w:pPr>
        <w:pStyle w:val="NormaleWeb"/>
        <w:spacing w:before="2" w:after="2"/>
        <w:rPr>
          <w:rFonts w:asciiTheme="majorHAnsi" w:hAnsiTheme="majorHAnsi"/>
        </w:rPr>
      </w:pPr>
      <w:r w:rsidRPr="0011576B">
        <w:rPr>
          <w:rFonts w:asciiTheme="majorHAnsi" w:hAnsiTheme="majorHAnsi"/>
        </w:rPr>
        <w:t>Sono presenti, compreso quell</w:t>
      </w:r>
      <w:r w:rsidR="0011576B" w:rsidRPr="0011576B">
        <w:rPr>
          <w:rFonts w:asciiTheme="majorHAnsi" w:hAnsiTheme="majorHAnsi"/>
        </w:rPr>
        <w:t>i di Cavo 7 hotel.</w:t>
      </w:r>
    </w:p>
    <w:p w:rsidR="003F40E2" w:rsidRDefault="003F40E2" w:rsidP="00736981">
      <w:pPr>
        <w:pStyle w:val="NormaleWeb"/>
        <w:spacing w:before="2" w:after="2"/>
        <w:rPr>
          <w:rFonts w:asciiTheme="majorHAnsi" w:hAnsiTheme="majorHAnsi"/>
        </w:rPr>
      </w:pPr>
    </w:p>
    <w:p w:rsidR="003F40E2" w:rsidRDefault="00C50851" w:rsidP="00736981">
      <w:pPr>
        <w:pStyle w:val="NormaleWeb"/>
        <w:spacing w:before="2" w:after="2"/>
        <w:rPr>
          <w:rFonts w:asciiTheme="majorHAnsi" w:hAnsiTheme="majorHAnsi"/>
        </w:rPr>
      </w:pPr>
      <w:r>
        <w:rPr>
          <w:rFonts w:asciiTheme="majorHAnsi" w:hAnsiTheme="majorHAnsi"/>
          <w:i/>
        </w:rPr>
        <w:t xml:space="preserve">A </w:t>
      </w:r>
      <w:r w:rsidR="003F40E2" w:rsidRPr="00C50851">
        <w:rPr>
          <w:rFonts w:asciiTheme="majorHAnsi" w:hAnsiTheme="majorHAnsi"/>
          <w:i/>
        </w:rPr>
        <w:t>Rio Marina ha sede il Parco Mineraio dell’Isola d’Elba</w:t>
      </w:r>
      <w:r w:rsidR="003F40E2">
        <w:rPr>
          <w:rFonts w:asciiTheme="majorHAnsi" w:hAnsiTheme="majorHAnsi"/>
        </w:rPr>
        <w:t>.</w:t>
      </w:r>
    </w:p>
    <w:p w:rsidR="00517430" w:rsidRDefault="00517430" w:rsidP="00736981">
      <w:pPr>
        <w:pStyle w:val="NormaleWeb"/>
        <w:spacing w:before="2" w:after="2"/>
        <w:rPr>
          <w:rFonts w:asciiTheme="majorHAnsi" w:hAnsiTheme="majorHAnsi"/>
        </w:rPr>
      </w:pPr>
    </w:p>
    <w:p w:rsidR="00C50851" w:rsidRDefault="00C50851" w:rsidP="00736981">
      <w:pPr>
        <w:pStyle w:val="NormaleWeb"/>
        <w:spacing w:before="2" w:after="2"/>
        <w:rPr>
          <w:rFonts w:asciiTheme="majorHAnsi" w:hAnsiTheme="majorHAnsi"/>
          <w:b/>
          <w:sz w:val="24"/>
        </w:rPr>
      </w:pPr>
    </w:p>
    <w:p w:rsidR="00517430" w:rsidRPr="0011576B" w:rsidRDefault="00517430" w:rsidP="00736981">
      <w:pPr>
        <w:pStyle w:val="NormaleWeb"/>
        <w:spacing w:before="2" w:after="2"/>
        <w:rPr>
          <w:rFonts w:asciiTheme="majorHAnsi" w:hAnsiTheme="majorHAnsi"/>
          <w:b/>
          <w:sz w:val="24"/>
        </w:rPr>
      </w:pPr>
      <w:r w:rsidRPr="0011576B">
        <w:rPr>
          <w:rFonts w:asciiTheme="majorHAnsi" w:hAnsiTheme="majorHAnsi"/>
          <w:b/>
          <w:sz w:val="24"/>
        </w:rPr>
        <w:t>ISOLA D’ELBA</w:t>
      </w:r>
    </w:p>
    <w:p w:rsidR="0011576B" w:rsidRDefault="0011576B" w:rsidP="00736981">
      <w:pPr>
        <w:pStyle w:val="NormaleWeb"/>
        <w:spacing w:before="2" w:after="2"/>
        <w:rPr>
          <w:rFonts w:asciiTheme="majorHAnsi" w:hAnsiTheme="majorHAnsi"/>
        </w:rPr>
      </w:pPr>
    </w:p>
    <w:p w:rsidR="0011576B" w:rsidRPr="0011576B" w:rsidRDefault="0011576B" w:rsidP="00736981">
      <w:pPr>
        <w:pStyle w:val="NormaleWeb"/>
        <w:spacing w:before="2" w:after="2"/>
        <w:rPr>
          <w:rFonts w:asciiTheme="majorHAnsi" w:hAnsiTheme="majorHAnsi"/>
          <w:i/>
        </w:rPr>
      </w:pPr>
      <w:r w:rsidRPr="0011576B">
        <w:rPr>
          <w:rFonts w:asciiTheme="majorHAnsi" w:hAnsiTheme="majorHAnsi"/>
          <w:i/>
        </w:rPr>
        <w:t>Notizie Generali</w:t>
      </w:r>
    </w:p>
    <w:p w:rsidR="0011576B" w:rsidRDefault="0011576B" w:rsidP="00736981">
      <w:pPr>
        <w:pStyle w:val="NormaleWeb"/>
        <w:spacing w:before="2" w:after="2"/>
        <w:rPr>
          <w:rFonts w:asciiTheme="majorHAnsi" w:hAnsiTheme="majorHAnsi"/>
        </w:rPr>
      </w:pPr>
    </w:p>
    <w:p w:rsidR="0011576B" w:rsidRDefault="00517430" w:rsidP="00736981">
      <w:pPr>
        <w:pStyle w:val="NormaleWeb"/>
        <w:spacing w:before="2" w:after="2"/>
        <w:rPr>
          <w:rFonts w:asciiTheme="majorHAnsi" w:hAnsiTheme="majorHAnsi"/>
        </w:rPr>
      </w:pPr>
      <w:r w:rsidRPr="000501F9">
        <w:rPr>
          <w:rFonts w:asciiTheme="majorHAnsi" w:hAnsiTheme="majorHAnsi"/>
        </w:rPr>
        <w:t xml:space="preserve">L'Isola d'Elba è la maggiore </w:t>
      </w:r>
      <w:r w:rsidR="0011576B">
        <w:rPr>
          <w:rFonts w:asciiTheme="majorHAnsi" w:hAnsiTheme="majorHAnsi"/>
        </w:rPr>
        <w:t xml:space="preserve">isola </w:t>
      </w:r>
      <w:r w:rsidRPr="000501F9">
        <w:rPr>
          <w:rFonts w:asciiTheme="majorHAnsi" w:hAnsiTheme="majorHAnsi"/>
        </w:rPr>
        <w:t xml:space="preserve">dell'Arcipelago Toscano e la </w:t>
      </w:r>
      <w:r w:rsidR="00874B15" w:rsidRPr="000501F9">
        <w:rPr>
          <w:rFonts w:asciiTheme="majorHAnsi" w:hAnsiTheme="majorHAnsi"/>
        </w:rPr>
        <w:t>terza isola italiana</w:t>
      </w:r>
      <w:r w:rsidRPr="000501F9">
        <w:rPr>
          <w:rFonts w:asciiTheme="majorHAnsi" w:hAnsiTheme="majorHAnsi"/>
        </w:rPr>
        <w:t xml:space="preserve"> dopo la Sicilia e la Sardegna. </w:t>
      </w:r>
    </w:p>
    <w:p w:rsidR="00874B15" w:rsidRPr="000501F9" w:rsidRDefault="00517430" w:rsidP="00736981">
      <w:pPr>
        <w:pStyle w:val="NormaleWeb"/>
        <w:spacing w:before="2" w:after="2"/>
        <w:rPr>
          <w:rFonts w:asciiTheme="majorHAnsi" w:hAnsiTheme="majorHAnsi"/>
        </w:rPr>
      </w:pPr>
      <w:r w:rsidRPr="000501F9">
        <w:rPr>
          <w:rFonts w:asciiTheme="majorHAnsi" w:hAnsiTheme="majorHAnsi"/>
        </w:rPr>
        <w:t>Fa parte amministrativamente della provincia toscana di Livorno ed è situata nel Mar Tirreno settentrionale, tra la Corsica e la Toscana, da cui dista una decina di chilometri e dalla quale è separata</w:t>
      </w:r>
      <w:r w:rsidR="00874B15" w:rsidRPr="000501F9">
        <w:rPr>
          <w:rFonts w:asciiTheme="majorHAnsi" w:hAnsiTheme="majorHAnsi"/>
        </w:rPr>
        <w:t xml:space="preserve"> tramite il Canale di Piombino ed </w:t>
      </w:r>
      <w:r w:rsidRPr="000501F9">
        <w:rPr>
          <w:rFonts w:asciiTheme="majorHAnsi" w:hAnsiTheme="majorHAnsi"/>
        </w:rPr>
        <w:t>ha forma all'incirca triangolare e sviluppa un perimetro di 147 km, con una lunghezza di 27 km e una larghezza massima di 18.</w:t>
      </w:r>
      <w:r w:rsidRPr="000501F9">
        <w:rPr>
          <w:rFonts w:asciiTheme="majorHAnsi" w:hAnsiTheme="majorHAnsi"/>
        </w:rPr>
        <w:br/>
      </w:r>
      <w:r w:rsidRPr="000501F9">
        <w:rPr>
          <w:rFonts w:asciiTheme="majorHAnsi" w:hAnsiTheme="majorHAnsi"/>
        </w:rPr>
        <w:br/>
      </w:r>
      <w:r w:rsidR="00874B15" w:rsidRPr="0011576B">
        <w:rPr>
          <w:rFonts w:asciiTheme="majorHAnsi" w:hAnsiTheme="majorHAnsi"/>
          <w:i/>
        </w:rPr>
        <w:t>Clima</w:t>
      </w:r>
    </w:p>
    <w:p w:rsidR="00874B15" w:rsidRPr="000501F9" w:rsidRDefault="00517430" w:rsidP="00736981">
      <w:pPr>
        <w:pStyle w:val="NormaleWeb"/>
        <w:spacing w:before="2" w:after="2"/>
        <w:rPr>
          <w:rFonts w:asciiTheme="majorHAnsi" w:hAnsiTheme="majorHAnsi"/>
        </w:rPr>
      </w:pPr>
      <w:r w:rsidRPr="000501F9">
        <w:rPr>
          <w:rFonts w:asciiTheme="majorHAnsi" w:hAnsiTheme="majorHAnsi"/>
        </w:rPr>
        <w:t xml:space="preserve">Il clima è particolarmente mite con una temperatura annuale fra i 15° ed i 16°; le medie stagionali sono di 10° in inverno, 14° in primavera, 23° in estate e 17° in autunno. </w:t>
      </w:r>
      <w:r w:rsidRPr="000501F9">
        <w:rPr>
          <w:rFonts w:asciiTheme="majorHAnsi" w:hAnsiTheme="majorHAnsi"/>
        </w:rPr>
        <w:br/>
      </w:r>
      <w:r w:rsidRPr="000501F9">
        <w:rPr>
          <w:rFonts w:asciiTheme="majorHAnsi" w:hAnsiTheme="majorHAnsi"/>
        </w:rPr>
        <w:br/>
      </w:r>
    </w:p>
    <w:p w:rsidR="00874B15" w:rsidRPr="0011576B" w:rsidRDefault="00874B15" w:rsidP="00736981">
      <w:pPr>
        <w:pStyle w:val="NormaleWeb"/>
        <w:spacing w:before="2" w:after="2"/>
        <w:rPr>
          <w:rFonts w:asciiTheme="majorHAnsi" w:hAnsiTheme="majorHAnsi"/>
          <w:i/>
        </w:rPr>
      </w:pPr>
      <w:r w:rsidRPr="0011576B">
        <w:rPr>
          <w:rFonts w:asciiTheme="majorHAnsi" w:hAnsiTheme="majorHAnsi"/>
          <w:i/>
        </w:rPr>
        <w:t xml:space="preserve">Temperature </w:t>
      </w:r>
    </w:p>
    <w:p w:rsidR="00517430" w:rsidRPr="000501F9" w:rsidRDefault="00517430" w:rsidP="00736981">
      <w:pPr>
        <w:pStyle w:val="NormaleWeb"/>
        <w:spacing w:before="2" w:after="2"/>
        <w:rPr>
          <w:rFonts w:asciiTheme="majorHAnsi" w:hAnsiTheme="majorHAnsi"/>
        </w:rPr>
      </w:pPr>
      <w:r w:rsidRPr="000501F9">
        <w:rPr>
          <w:rFonts w:asciiTheme="majorHAnsi" w:hAnsiTheme="majorHAnsi"/>
        </w:rPr>
        <w:t>Le temperature mensili del mare sono: aprile 19°, maggio 20°.2, giugno 24°.1, luglio 26°.8, agosto 27°.3, settembre 25°.5 e ottobre 23°.1.</w:t>
      </w:r>
    </w:p>
    <w:p w:rsidR="00517430" w:rsidRPr="000501F9" w:rsidRDefault="00517430" w:rsidP="00736981">
      <w:pPr>
        <w:pStyle w:val="NormaleWeb"/>
        <w:spacing w:before="2" w:after="2"/>
        <w:rPr>
          <w:rFonts w:asciiTheme="majorHAnsi" w:hAnsiTheme="majorHAnsi"/>
        </w:rPr>
      </w:pPr>
    </w:p>
    <w:p w:rsidR="003F40E2" w:rsidRPr="003F40E2" w:rsidRDefault="00517430" w:rsidP="00736981">
      <w:pPr>
        <w:pStyle w:val="NormaleWeb"/>
        <w:spacing w:before="2" w:after="2"/>
        <w:rPr>
          <w:rFonts w:asciiTheme="majorHAnsi" w:hAnsiTheme="majorHAnsi"/>
          <w:i/>
        </w:rPr>
      </w:pPr>
      <w:r w:rsidRPr="000501F9">
        <w:rPr>
          <w:rFonts w:asciiTheme="majorHAnsi" w:hAnsiTheme="majorHAnsi"/>
        </w:rPr>
        <w:t xml:space="preserve">Per la varietà delle sue coste, per l'amenità delle spiagge, per la maestosa bellezza del gruppo del Monte Capanne (mt 1019), è giustamente divenuta uno dei centri di attrazione turistica di fama mondiale. </w:t>
      </w:r>
      <w:r w:rsidRPr="000501F9">
        <w:rPr>
          <w:rFonts w:asciiTheme="majorHAnsi" w:hAnsiTheme="majorHAnsi"/>
        </w:rPr>
        <w:br/>
      </w:r>
      <w:r w:rsidRPr="000501F9">
        <w:rPr>
          <w:rFonts w:asciiTheme="majorHAnsi" w:hAnsiTheme="majorHAnsi"/>
        </w:rPr>
        <w:br/>
      </w:r>
      <w:r w:rsidR="003F40E2" w:rsidRPr="003F40E2">
        <w:rPr>
          <w:rFonts w:asciiTheme="majorHAnsi" w:hAnsiTheme="majorHAnsi"/>
          <w:i/>
        </w:rPr>
        <w:t>Rete Stradale</w:t>
      </w:r>
    </w:p>
    <w:p w:rsidR="003F40E2" w:rsidRDefault="003F40E2" w:rsidP="00736981">
      <w:pPr>
        <w:pStyle w:val="NormaleWeb"/>
        <w:spacing w:before="2" w:after="2"/>
        <w:rPr>
          <w:rFonts w:asciiTheme="majorHAnsi" w:hAnsiTheme="majorHAnsi"/>
        </w:rPr>
      </w:pPr>
    </w:p>
    <w:p w:rsidR="003F40E2" w:rsidRPr="003F40E2" w:rsidRDefault="00517430" w:rsidP="00736981">
      <w:pPr>
        <w:pStyle w:val="NormaleWeb"/>
        <w:spacing w:before="2" w:after="2"/>
        <w:rPr>
          <w:rFonts w:asciiTheme="majorHAnsi" w:hAnsiTheme="majorHAnsi"/>
          <w:i/>
        </w:rPr>
      </w:pPr>
      <w:r w:rsidRPr="000501F9">
        <w:rPr>
          <w:rFonts w:asciiTheme="majorHAnsi" w:hAnsiTheme="majorHAnsi"/>
        </w:rPr>
        <w:t xml:space="preserve">La rete stradale principale (circa 160 Km) è completamente asfaltata. Esistono altre strade panoramiche a macadam per circa 80 Km. </w:t>
      </w:r>
      <w:r w:rsidRPr="000501F9">
        <w:rPr>
          <w:rFonts w:asciiTheme="majorHAnsi" w:hAnsiTheme="majorHAnsi"/>
        </w:rPr>
        <w:br/>
      </w:r>
      <w:r w:rsidRPr="000501F9">
        <w:rPr>
          <w:rFonts w:asciiTheme="majorHAnsi" w:hAnsiTheme="majorHAnsi"/>
        </w:rPr>
        <w:br/>
      </w:r>
      <w:r w:rsidR="003F40E2" w:rsidRPr="003F40E2">
        <w:rPr>
          <w:rFonts w:asciiTheme="majorHAnsi" w:hAnsiTheme="majorHAnsi"/>
          <w:i/>
        </w:rPr>
        <w:t>Cenni Storici</w:t>
      </w:r>
    </w:p>
    <w:p w:rsidR="003F40E2" w:rsidRDefault="00517430" w:rsidP="00736981">
      <w:pPr>
        <w:pStyle w:val="NormaleWeb"/>
        <w:spacing w:before="2" w:after="2"/>
        <w:rPr>
          <w:rFonts w:asciiTheme="majorHAnsi" w:hAnsiTheme="majorHAnsi"/>
        </w:rPr>
      </w:pPr>
      <w:r w:rsidRPr="000501F9">
        <w:rPr>
          <w:rFonts w:asciiTheme="majorHAnsi" w:hAnsiTheme="majorHAnsi"/>
        </w:rPr>
        <w:t xml:space="preserve">Abitata già in epoca prestorica e conosciuta per le sue miniere di ferro agli albori dell'Era Storica, l'Elba, chiamata dai Liguri "Ilva", dai greci "Aethalia", dapprima ligure, poi greca, poi etrusca, restò per secoli </w:t>
      </w:r>
      <w:r w:rsidR="003F40E2">
        <w:rPr>
          <w:rFonts w:asciiTheme="majorHAnsi" w:hAnsiTheme="majorHAnsi"/>
        </w:rPr>
        <w:t>romana. Nel Medio Evo fu conquistata dai Pisani, da</w:t>
      </w:r>
      <w:r w:rsidRPr="000501F9">
        <w:rPr>
          <w:rFonts w:asciiTheme="majorHAnsi" w:hAnsiTheme="majorHAnsi"/>
        </w:rPr>
        <w:t xml:space="preserve">gli Appiani e </w:t>
      </w:r>
      <w:r w:rsidR="003F40E2">
        <w:rPr>
          <w:rFonts w:asciiTheme="majorHAnsi" w:hAnsiTheme="majorHAnsi"/>
        </w:rPr>
        <w:t>po</w:t>
      </w:r>
      <w:r w:rsidRPr="000501F9">
        <w:rPr>
          <w:rFonts w:asciiTheme="majorHAnsi" w:hAnsiTheme="majorHAnsi"/>
        </w:rPr>
        <w:t xml:space="preserve">i </w:t>
      </w:r>
      <w:r w:rsidR="003F40E2">
        <w:rPr>
          <w:rFonts w:asciiTheme="majorHAnsi" w:hAnsiTheme="majorHAnsi"/>
        </w:rPr>
        <w:t xml:space="preserve">dai </w:t>
      </w:r>
      <w:r w:rsidRPr="000501F9">
        <w:rPr>
          <w:rFonts w:asciiTheme="majorHAnsi" w:hAnsiTheme="majorHAnsi"/>
        </w:rPr>
        <w:t>Medici</w:t>
      </w:r>
      <w:r w:rsidR="003F40E2">
        <w:rPr>
          <w:rFonts w:asciiTheme="majorHAnsi" w:hAnsiTheme="majorHAnsi"/>
        </w:rPr>
        <w:t xml:space="preserve"> di Firenze.</w:t>
      </w:r>
      <w:r w:rsidRPr="000501F9">
        <w:rPr>
          <w:rFonts w:asciiTheme="majorHAnsi" w:hAnsiTheme="majorHAnsi"/>
        </w:rPr>
        <w:t xml:space="preserve"> </w:t>
      </w:r>
    </w:p>
    <w:p w:rsidR="003F40E2" w:rsidRDefault="00517430" w:rsidP="00736981">
      <w:pPr>
        <w:pStyle w:val="NormaleWeb"/>
        <w:spacing w:before="2" w:after="2"/>
        <w:rPr>
          <w:rFonts w:asciiTheme="majorHAnsi" w:hAnsiTheme="majorHAnsi"/>
        </w:rPr>
      </w:pPr>
      <w:r w:rsidRPr="000501F9">
        <w:rPr>
          <w:rFonts w:asciiTheme="majorHAnsi" w:hAnsiTheme="majorHAnsi"/>
        </w:rPr>
        <w:t>Di tempo in tempo interessò le potenze europee che vi lasciarono numerose tracce del loro dominio.</w:t>
      </w:r>
      <w:r w:rsidRPr="000501F9">
        <w:rPr>
          <w:rFonts w:asciiTheme="majorHAnsi" w:hAnsiTheme="majorHAnsi"/>
        </w:rPr>
        <w:br/>
      </w:r>
      <w:r w:rsidRPr="000501F9">
        <w:rPr>
          <w:rFonts w:asciiTheme="majorHAnsi" w:hAnsiTheme="majorHAnsi"/>
        </w:rPr>
        <w:br/>
      </w:r>
      <w:r w:rsidR="00C07A27" w:rsidRPr="000501F9">
        <w:rPr>
          <w:rFonts w:asciiTheme="majorHAnsi" w:hAnsiTheme="majorHAnsi"/>
        </w:rPr>
        <w:t xml:space="preserve">Vi regnò </w:t>
      </w:r>
      <w:r w:rsidRPr="000501F9">
        <w:rPr>
          <w:rFonts w:asciiTheme="majorHAnsi" w:hAnsiTheme="majorHAnsi"/>
        </w:rPr>
        <w:t xml:space="preserve">Napoleone </w:t>
      </w:r>
      <w:r w:rsidR="00C07A27" w:rsidRPr="000501F9">
        <w:rPr>
          <w:rFonts w:asciiTheme="majorHAnsi" w:hAnsiTheme="majorHAnsi"/>
        </w:rPr>
        <w:t xml:space="preserve">Bonaparte </w:t>
      </w:r>
      <w:r w:rsidRPr="000501F9">
        <w:rPr>
          <w:rFonts w:asciiTheme="majorHAnsi" w:hAnsiTheme="majorHAnsi"/>
        </w:rPr>
        <w:t>(1814-1</w:t>
      </w:r>
      <w:r w:rsidR="00C07A27" w:rsidRPr="000501F9">
        <w:rPr>
          <w:rFonts w:asciiTheme="majorHAnsi" w:hAnsiTheme="majorHAnsi"/>
        </w:rPr>
        <w:t>815</w:t>
      </w:r>
      <w:r w:rsidR="003F40E2">
        <w:rPr>
          <w:rFonts w:asciiTheme="majorHAnsi" w:hAnsiTheme="majorHAnsi"/>
        </w:rPr>
        <w:t>).</w:t>
      </w:r>
    </w:p>
    <w:p w:rsidR="00C07A27" w:rsidRPr="000501F9" w:rsidRDefault="00C07A27" w:rsidP="00736981">
      <w:pPr>
        <w:pStyle w:val="NormaleWeb"/>
        <w:spacing w:before="2" w:after="2"/>
        <w:rPr>
          <w:rFonts w:asciiTheme="majorHAnsi" w:hAnsiTheme="majorHAnsi"/>
        </w:rPr>
      </w:pPr>
    </w:p>
    <w:p w:rsidR="000501F9" w:rsidRPr="000501F9" w:rsidRDefault="00C07A27" w:rsidP="00736981">
      <w:pPr>
        <w:pStyle w:val="NormaleWeb"/>
        <w:spacing w:before="2" w:after="2"/>
        <w:rPr>
          <w:rFonts w:asciiTheme="majorHAnsi" w:hAnsiTheme="majorHAnsi"/>
        </w:rPr>
      </w:pPr>
      <w:r w:rsidRPr="000501F9">
        <w:rPr>
          <w:rFonts w:asciiTheme="majorHAnsi" w:hAnsiTheme="majorHAnsi"/>
        </w:rPr>
        <w:t>E’</w:t>
      </w:r>
      <w:r w:rsidR="00517430" w:rsidRPr="000501F9">
        <w:rPr>
          <w:rFonts w:asciiTheme="majorHAnsi" w:hAnsiTheme="majorHAnsi"/>
        </w:rPr>
        <w:t xml:space="preserve"> divisa in otto Comuni: Portoferraio, Campo nell'Elba, Capoliveri, Marciana, Marciana Marina, Porto Azzurro, Rio Marina e Rio nell'Elba. </w:t>
      </w:r>
      <w:r w:rsidR="00517430" w:rsidRPr="000501F9">
        <w:rPr>
          <w:rFonts w:asciiTheme="majorHAnsi" w:hAnsiTheme="majorHAnsi"/>
        </w:rPr>
        <w:br/>
      </w:r>
      <w:r w:rsidR="00517430" w:rsidRPr="000501F9">
        <w:rPr>
          <w:rFonts w:asciiTheme="majorHAnsi" w:hAnsiTheme="majorHAnsi"/>
        </w:rPr>
        <w:br/>
        <w:t xml:space="preserve">I vini famosi e la cucina eccellente, uniti al mare incontaminato, al clima mite ed alla trasparenza dell'aria, fanno dell'Elba una località di cura, soggiorno e turismo ideale in tutte le stagioni. </w:t>
      </w:r>
    </w:p>
    <w:p w:rsidR="000501F9" w:rsidRPr="000501F9" w:rsidRDefault="000501F9" w:rsidP="00736981">
      <w:pPr>
        <w:pStyle w:val="NormaleWeb"/>
        <w:spacing w:before="2" w:after="2"/>
        <w:rPr>
          <w:rFonts w:asciiTheme="majorHAnsi" w:hAnsiTheme="majorHAnsi"/>
        </w:rPr>
      </w:pPr>
    </w:p>
    <w:p w:rsidR="000501F9" w:rsidRPr="003F40E2" w:rsidRDefault="000501F9" w:rsidP="00736981">
      <w:pPr>
        <w:pStyle w:val="NormaleWeb"/>
        <w:spacing w:before="2" w:after="2"/>
        <w:rPr>
          <w:rFonts w:asciiTheme="majorHAnsi" w:hAnsiTheme="majorHAnsi"/>
          <w:i/>
        </w:rPr>
      </w:pPr>
      <w:r w:rsidRPr="003F40E2">
        <w:rPr>
          <w:rFonts w:asciiTheme="majorHAnsi" w:hAnsiTheme="majorHAnsi"/>
          <w:i/>
        </w:rPr>
        <w:t>Aeroporto</w:t>
      </w:r>
    </w:p>
    <w:p w:rsidR="003F40E2" w:rsidRDefault="000501F9" w:rsidP="00736981">
      <w:pPr>
        <w:pStyle w:val="NormaleWeb"/>
        <w:spacing w:before="2" w:after="2"/>
        <w:rPr>
          <w:rFonts w:asciiTheme="majorHAnsi" w:hAnsiTheme="majorHAnsi"/>
        </w:rPr>
      </w:pPr>
      <w:r w:rsidRPr="000501F9">
        <w:rPr>
          <w:rFonts w:asciiTheme="majorHAnsi" w:hAnsiTheme="majorHAnsi"/>
        </w:rPr>
        <w:t>L'Aeroporto di Marina di Campo (</w:t>
      </w:r>
      <w:hyperlink r:id="rId39" w:history="1">
        <w:r w:rsidRPr="000501F9">
          <w:rPr>
            <w:rStyle w:val="Collegamentoipertestuale"/>
            <w:rFonts w:asciiTheme="majorHAnsi" w:hAnsiTheme="majorHAnsi"/>
            <w:color w:val="auto"/>
            <w:u w:val="none"/>
          </w:rPr>
          <w:t>IATA</w:t>
        </w:r>
      </w:hyperlink>
      <w:r w:rsidRPr="000501F9">
        <w:rPr>
          <w:rFonts w:asciiTheme="majorHAnsi" w:hAnsiTheme="majorHAnsi"/>
        </w:rPr>
        <w:t>: EBA, </w:t>
      </w:r>
      <w:hyperlink r:id="rId40" w:history="1">
        <w:r w:rsidRPr="000501F9">
          <w:rPr>
            <w:rStyle w:val="Collegamentoipertestuale"/>
            <w:rFonts w:asciiTheme="majorHAnsi" w:hAnsiTheme="majorHAnsi"/>
            <w:color w:val="auto"/>
            <w:u w:val="none"/>
          </w:rPr>
          <w:t>ICAO</w:t>
        </w:r>
      </w:hyperlink>
      <w:r w:rsidRPr="000501F9">
        <w:rPr>
          <w:rFonts w:asciiTheme="majorHAnsi" w:hAnsiTheme="majorHAnsi"/>
        </w:rPr>
        <w:t xml:space="preserve">: LIRJ) è un </w:t>
      </w:r>
      <w:hyperlink r:id="rId41" w:history="1">
        <w:r w:rsidRPr="000501F9">
          <w:rPr>
            <w:rStyle w:val="Collegamentoipertestuale"/>
            <w:rFonts w:asciiTheme="majorHAnsi" w:hAnsiTheme="majorHAnsi"/>
            <w:color w:val="auto"/>
            <w:u w:val="none"/>
          </w:rPr>
          <w:t>aeroporto</w:t>
        </w:r>
      </w:hyperlink>
      <w:r w:rsidRPr="000501F9">
        <w:rPr>
          <w:rFonts w:asciiTheme="majorHAnsi" w:hAnsiTheme="majorHAnsi"/>
        </w:rPr>
        <w:t xml:space="preserve"> italiano situato al centro dell'</w:t>
      </w:r>
      <w:hyperlink r:id="rId42" w:history="1">
        <w:r w:rsidRPr="000501F9">
          <w:rPr>
            <w:rStyle w:val="Collegamentoipertestuale"/>
            <w:rFonts w:asciiTheme="majorHAnsi" w:hAnsiTheme="majorHAnsi"/>
            <w:color w:val="auto"/>
            <w:u w:val="none"/>
          </w:rPr>
          <w:t>Isola d'Elba</w:t>
        </w:r>
      </w:hyperlink>
      <w:r w:rsidRPr="000501F9">
        <w:rPr>
          <w:rFonts w:asciiTheme="majorHAnsi" w:hAnsiTheme="majorHAnsi"/>
        </w:rPr>
        <w:t xml:space="preserve">, alcuni km a sud della città di </w:t>
      </w:r>
      <w:hyperlink r:id="rId43" w:history="1">
        <w:r w:rsidRPr="000501F9">
          <w:rPr>
            <w:rStyle w:val="Collegamentoipertestuale"/>
            <w:rFonts w:asciiTheme="majorHAnsi" w:hAnsiTheme="majorHAnsi"/>
            <w:color w:val="auto"/>
            <w:u w:val="none"/>
          </w:rPr>
          <w:t>Portoferraio</w:t>
        </w:r>
      </w:hyperlink>
      <w:r w:rsidRPr="000501F9">
        <w:rPr>
          <w:rFonts w:asciiTheme="majorHAnsi" w:hAnsiTheme="majorHAnsi"/>
        </w:rPr>
        <w:t xml:space="preserve">, nel territorio del comune di </w:t>
      </w:r>
      <w:hyperlink r:id="rId44" w:history="1">
        <w:r w:rsidRPr="000501F9">
          <w:rPr>
            <w:rStyle w:val="Collegamentoipertestuale"/>
            <w:rFonts w:asciiTheme="majorHAnsi" w:hAnsiTheme="majorHAnsi"/>
            <w:color w:val="auto"/>
            <w:u w:val="none"/>
          </w:rPr>
          <w:t>Campo nell'Elba</w:t>
        </w:r>
      </w:hyperlink>
      <w:r w:rsidRPr="000501F9">
        <w:rPr>
          <w:rFonts w:asciiTheme="majorHAnsi" w:hAnsiTheme="majorHAnsi"/>
        </w:rPr>
        <w:t xml:space="preserve">. </w:t>
      </w:r>
    </w:p>
    <w:p w:rsidR="003F40E2" w:rsidRDefault="003F40E2" w:rsidP="00736981">
      <w:pPr>
        <w:pStyle w:val="NormaleWeb"/>
        <w:spacing w:before="2" w:after="2"/>
        <w:rPr>
          <w:rFonts w:asciiTheme="majorHAnsi" w:hAnsiTheme="majorHAnsi"/>
        </w:rPr>
      </w:pPr>
    </w:p>
    <w:p w:rsidR="003F40E2" w:rsidRDefault="003F40E2" w:rsidP="00736981">
      <w:pPr>
        <w:pStyle w:val="NormaleWeb"/>
        <w:spacing w:before="2" w:after="2"/>
        <w:rPr>
          <w:rFonts w:asciiTheme="majorHAnsi" w:hAnsiTheme="majorHAnsi"/>
        </w:rPr>
      </w:pPr>
      <w:r>
        <w:rPr>
          <w:rFonts w:asciiTheme="majorHAnsi" w:hAnsiTheme="majorHAnsi"/>
        </w:rPr>
        <w:t xml:space="preserve">La struttura </w:t>
      </w:r>
      <w:r w:rsidR="000501F9" w:rsidRPr="000501F9">
        <w:rPr>
          <w:rFonts w:asciiTheme="majorHAnsi" w:hAnsiTheme="majorHAnsi"/>
        </w:rPr>
        <w:t xml:space="preserve">è dotata di una pista in asfalto lunga 1197 m. </w:t>
      </w:r>
    </w:p>
    <w:p w:rsidR="003F40E2" w:rsidRDefault="000501F9" w:rsidP="003F40E2">
      <w:pPr>
        <w:pStyle w:val="NormaleWeb"/>
        <w:spacing w:before="2" w:after="2"/>
        <w:rPr>
          <w:rFonts w:asciiTheme="majorHAnsi" w:hAnsiTheme="majorHAnsi"/>
        </w:rPr>
      </w:pPr>
      <w:r w:rsidRPr="000501F9">
        <w:rPr>
          <w:rFonts w:asciiTheme="majorHAnsi" w:hAnsiTheme="majorHAnsi"/>
        </w:rPr>
        <w:t xml:space="preserve">Sull'aeroporto, aperto al traffico commerciale tutto l'anno, sono presenti voli annuali per </w:t>
      </w:r>
      <w:hyperlink r:id="rId45" w:history="1">
        <w:r w:rsidRPr="000501F9">
          <w:rPr>
            <w:rStyle w:val="Collegamentoipertestuale"/>
            <w:rFonts w:asciiTheme="majorHAnsi" w:hAnsiTheme="majorHAnsi"/>
            <w:color w:val="auto"/>
            <w:u w:val="none"/>
          </w:rPr>
          <w:t>Pisa</w:t>
        </w:r>
      </w:hyperlink>
      <w:r w:rsidRPr="000501F9">
        <w:rPr>
          <w:rFonts w:asciiTheme="majorHAnsi" w:hAnsiTheme="majorHAnsi"/>
        </w:rPr>
        <w:t xml:space="preserve"> e </w:t>
      </w:r>
      <w:hyperlink r:id="rId46" w:history="1">
        <w:r w:rsidRPr="000501F9">
          <w:rPr>
            <w:rStyle w:val="Collegamentoipertestuale"/>
            <w:rFonts w:asciiTheme="majorHAnsi" w:hAnsiTheme="majorHAnsi"/>
            <w:color w:val="auto"/>
            <w:u w:val="none"/>
          </w:rPr>
          <w:t>Firenze</w:t>
        </w:r>
      </w:hyperlink>
      <w:r w:rsidRPr="000501F9">
        <w:rPr>
          <w:rFonts w:asciiTheme="majorHAnsi" w:hAnsiTheme="majorHAnsi"/>
        </w:rPr>
        <w:t xml:space="preserve"> e numerosi voli stagionali per </w:t>
      </w:r>
      <w:hyperlink r:id="rId47" w:history="1">
        <w:r w:rsidRPr="000501F9">
          <w:rPr>
            <w:rStyle w:val="Collegamentoipertestuale"/>
            <w:rFonts w:asciiTheme="majorHAnsi" w:hAnsiTheme="majorHAnsi"/>
            <w:color w:val="auto"/>
            <w:u w:val="none"/>
          </w:rPr>
          <w:t>Milano</w:t>
        </w:r>
      </w:hyperlink>
      <w:r w:rsidRPr="000501F9">
        <w:rPr>
          <w:rFonts w:asciiTheme="majorHAnsi" w:hAnsiTheme="majorHAnsi"/>
        </w:rPr>
        <w:t xml:space="preserve"> e per la </w:t>
      </w:r>
      <w:hyperlink r:id="rId48" w:history="1">
        <w:r w:rsidRPr="000501F9">
          <w:rPr>
            <w:rStyle w:val="Collegamentoipertestuale"/>
            <w:rFonts w:asciiTheme="majorHAnsi" w:hAnsiTheme="majorHAnsi"/>
            <w:color w:val="auto"/>
            <w:u w:val="none"/>
          </w:rPr>
          <w:t>Svizzera</w:t>
        </w:r>
      </w:hyperlink>
      <w:r w:rsidRPr="000501F9">
        <w:rPr>
          <w:rFonts w:asciiTheme="majorHAnsi" w:hAnsiTheme="majorHAnsi"/>
        </w:rPr>
        <w:t>.</w:t>
      </w:r>
      <w:r w:rsidR="003F40E2">
        <w:rPr>
          <w:rFonts w:asciiTheme="majorHAnsi" w:hAnsiTheme="majorHAnsi"/>
        </w:rPr>
        <w:t xml:space="preserve"> Vi operano: </w:t>
      </w:r>
    </w:p>
    <w:p w:rsidR="000501F9" w:rsidRPr="000501F9" w:rsidRDefault="003F40E2" w:rsidP="003F40E2">
      <w:pPr>
        <w:pStyle w:val="NormaleWeb"/>
        <w:spacing w:before="2" w:after="2"/>
        <w:rPr>
          <w:rFonts w:asciiTheme="majorHAnsi" w:hAnsiTheme="majorHAnsi"/>
        </w:rPr>
      </w:pPr>
      <w:r>
        <w:rPr>
          <w:rFonts w:asciiTheme="majorHAnsi" w:hAnsiTheme="majorHAnsi"/>
        </w:rPr>
        <w:t xml:space="preserve">- </w:t>
      </w:r>
      <w:r w:rsidR="000501F9" w:rsidRPr="000501F9">
        <w:rPr>
          <w:rFonts w:asciiTheme="majorHAnsi" w:hAnsiTheme="majorHAnsi"/>
        </w:rPr>
        <w:t xml:space="preserve">Silver Air Italia </w:t>
      </w:r>
      <w:hyperlink r:id="rId49" w:history="1">
        <w:r w:rsidR="000501F9" w:rsidRPr="000501F9">
          <w:rPr>
            <w:rFonts w:asciiTheme="majorHAnsi" w:hAnsiTheme="majorHAnsi"/>
          </w:rPr>
          <w:t>Firenze</w:t>
        </w:r>
      </w:hyperlink>
      <w:r w:rsidR="000501F9" w:rsidRPr="000501F9">
        <w:rPr>
          <w:rFonts w:asciiTheme="majorHAnsi" w:hAnsiTheme="majorHAnsi"/>
        </w:rPr>
        <w:t xml:space="preserve">, </w:t>
      </w:r>
      <w:hyperlink r:id="rId50" w:history="1">
        <w:r w:rsidR="000501F9" w:rsidRPr="000501F9">
          <w:rPr>
            <w:rFonts w:asciiTheme="majorHAnsi" w:hAnsiTheme="majorHAnsi"/>
          </w:rPr>
          <w:t>Pisa</w:t>
        </w:r>
      </w:hyperlink>
      <w:r w:rsidR="000501F9" w:rsidRPr="000501F9">
        <w:rPr>
          <w:rFonts w:asciiTheme="majorHAnsi" w:hAnsiTheme="majorHAnsi"/>
        </w:rPr>
        <w:t xml:space="preserve">. Stagionale: </w:t>
      </w:r>
      <w:hyperlink r:id="rId51" w:history="1">
        <w:r w:rsidR="000501F9" w:rsidRPr="000501F9">
          <w:rPr>
            <w:rFonts w:asciiTheme="majorHAnsi" w:hAnsiTheme="majorHAnsi"/>
          </w:rPr>
          <w:t>Lugano</w:t>
        </w:r>
      </w:hyperlink>
      <w:r w:rsidR="000501F9" w:rsidRPr="000501F9">
        <w:rPr>
          <w:rFonts w:asciiTheme="majorHAnsi" w:hAnsiTheme="majorHAnsi"/>
        </w:rPr>
        <w:t xml:space="preserve">, </w:t>
      </w:r>
      <w:hyperlink r:id="rId52" w:history="1">
        <w:r w:rsidR="000501F9" w:rsidRPr="000501F9">
          <w:rPr>
            <w:rFonts w:asciiTheme="majorHAnsi" w:hAnsiTheme="majorHAnsi"/>
          </w:rPr>
          <w:t>Milano-Linate</w:t>
        </w:r>
      </w:hyperlink>
    </w:p>
    <w:p w:rsidR="000501F9" w:rsidRPr="000501F9" w:rsidRDefault="003F40E2" w:rsidP="003F40E2">
      <w:pPr>
        <w:spacing w:beforeLines="1" w:afterLines="1"/>
        <w:rPr>
          <w:rFonts w:asciiTheme="majorHAnsi" w:hAnsiTheme="majorHAnsi"/>
          <w:sz w:val="20"/>
          <w:szCs w:val="20"/>
          <w:lang w:eastAsia="it-IT"/>
        </w:rPr>
      </w:pPr>
      <w:r>
        <w:t xml:space="preserve">- </w:t>
      </w:r>
      <w:hyperlink r:id="rId53" w:history="1">
        <w:r w:rsidR="000501F9" w:rsidRPr="000501F9">
          <w:rPr>
            <w:rFonts w:asciiTheme="majorHAnsi" w:hAnsiTheme="majorHAnsi"/>
            <w:sz w:val="20"/>
            <w:szCs w:val="20"/>
            <w:lang w:eastAsia="it-IT"/>
          </w:rPr>
          <w:t>SkyWork Airlines</w:t>
        </w:r>
      </w:hyperlink>
      <w:r w:rsidR="000501F9" w:rsidRPr="000501F9">
        <w:rPr>
          <w:rFonts w:asciiTheme="majorHAnsi" w:hAnsiTheme="majorHAnsi"/>
          <w:sz w:val="20"/>
          <w:szCs w:val="20"/>
          <w:lang w:eastAsia="it-IT"/>
        </w:rPr>
        <w:t xml:space="preserve"> - Stagionale: </w:t>
      </w:r>
      <w:hyperlink r:id="rId54" w:history="1">
        <w:r w:rsidR="000501F9" w:rsidRPr="000501F9">
          <w:rPr>
            <w:rFonts w:asciiTheme="majorHAnsi" w:hAnsiTheme="majorHAnsi"/>
            <w:sz w:val="20"/>
            <w:szCs w:val="20"/>
            <w:lang w:eastAsia="it-IT"/>
          </w:rPr>
          <w:t>Aeroporto di Berna</w:t>
        </w:r>
      </w:hyperlink>
      <w:r w:rsidR="000501F9" w:rsidRPr="000501F9">
        <w:rPr>
          <w:rFonts w:asciiTheme="majorHAnsi" w:hAnsiTheme="majorHAnsi"/>
          <w:sz w:val="20"/>
          <w:szCs w:val="20"/>
          <w:lang w:eastAsia="it-IT"/>
        </w:rPr>
        <w:t>.</w:t>
      </w:r>
    </w:p>
    <w:p w:rsidR="000501F9" w:rsidRPr="000501F9" w:rsidRDefault="003F40E2" w:rsidP="003F40E2">
      <w:pPr>
        <w:spacing w:beforeLines="1" w:afterLines="1"/>
        <w:rPr>
          <w:rFonts w:asciiTheme="majorHAnsi" w:hAnsiTheme="majorHAnsi"/>
          <w:sz w:val="20"/>
          <w:szCs w:val="20"/>
          <w:lang w:eastAsia="it-IT"/>
        </w:rPr>
      </w:pPr>
      <w:r>
        <w:rPr>
          <w:rFonts w:asciiTheme="majorHAnsi" w:hAnsiTheme="majorHAnsi"/>
          <w:sz w:val="20"/>
          <w:szCs w:val="20"/>
          <w:lang w:eastAsia="it-IT"/>
        </w:rPr>
        <w:t xml:space="preserve">- </w:t>
      </w:r>
      <w:r w:rsidR="000501F9" w:rsidRPr="000501F9">
        <w:rPr>
          <w:rFonts w:asciiTheme="majorHAnsi" w:hAnsiTheme="majorHAnsi"/>
          <w:sz w:val="20"/>
          <w:szCs w:val="20"/>
          <w:lang w:eastAsia="it-IT"/>
        </w:rPr>
        <w:t>InterSky - Stagionale: Altenrhein, Friedrichshafen, Monaco, Zurigo. Via Friedrichshafen: Amburgo, Berlino-Tegel, Düsseldorf. Via Zurigo: Salisburgo, Graz.</w:t>
      </w:r>
    </w:p>
    <w:p w:rsidR="003F40E2" w:rsidRDefault="003F40E2" w:rsidP="00736981">
      <w:pPr>
        <w:pStyle w:val="NormaleWeb"/>
        <w:spacing w:before="2" w:after="2"/>
        <w:rPr>
          <w:rFonts w:asciiTheme="majorHAnsi" w:hAnsiTheme="majorHAnsi"/>
        </w:rPr>
      </w:pPr>
    </w:p>
    <w:p w:rsidR="000501F9" w:rsidRPr="000501F9" w:rsidRDefault="000501F9" w:rsidP="00736981">
      <w:pPr>
        <w:pStyle w:val="NormaleWeb"/>
        <w:spacing w:before="2" w:after="2"/>
        <w:rPr>
          <w:rFonts w:asciiTheme="majorHAnsi" w:hAnsiTheme="majorHAnsi"/>
        </w:rPr>
      </w:pPr>
      <w:r w:rsidRPr="000501F9">
        <w:rPr>
          <w:rFonts w:asciiTheme="majorHAnsi" w:hAnsiTheme="majorHAnsi"/>
        </w:rPr>
        <w:t>Presso l'aeroporto opera una compagnia di aerotaxi dotata di elicottero.</w:t>
      </w:r>
    </w:p>
    <w:p w:rsidR="000501F9" w:rsidRPr="000501F9" w:rsidRDefault="000501F9" w:rsidP="00736981">
      <w:pPr>
        <w:pStyle w:val="NormaleWeb"/>
        <w:spacing w:before="2" w:after="2"/>
        <w:rPr>
          <w:rFonts w:asciiTheme="majorHAnsi" w:hAnsiTheme="majorHAnsi"/>
        </w:rPr>
      </w:pPr>
    </w:p>
    <w:p w:rsidR="000501F9" w:rsidRPr="003F40E2" w:rsidRDefault="000501F9" w:rsidP="00736981">
      <w:pPr>
        <w:pStyle w:val="NormaleWeb"/>
        <w:spacing w:before="2" w:after="2"/>
        <w:rPr>
          <w:rFonts w:asciiTheme="majorHAnsi" w:hAnsiTheme="majorHAnsi"/>
          <w:i/>
        </w:rPr>
      </w:pPr>
      <w:r w:rsidRPr="003F40E2">
        <w:rPr>
          <w:rFonts w:asciiTheme="majorHAnsi" w:hAnsiTheme="majorHAnsi"/>
          <w:i/>
        </w:rPr>
        <w:t>Trasporti</w:t>
      </w:r>
    </w:p>
    <w:p w:rsidR="003F40E2" w:rsidRDefault="000501F9" w:rsidP="000501F9">
      <w:pPr>
        <w:pStyle w:val="NormaleWeb"/>
        <w:spacing w:before="2" w:after="2"/>
        <w:rPr>
          <w:rFonts w:asciiTheme="majorHAnsi" w:hAnsiTheme="majorHAnsi"/>
        </w:rPr>
      </w:pPr>
      <w:r w:rsidRPr="000501F9">
        <w:rPr>
          <w:rFonts w:asciiTheme="majorHAnsi" w:hAnsiTheme="majorHAnsi"/>
        </w:rPr>
        <w:t xml:space="preserve">L'isola è collegata alla terraferma tramite i </w:t>
      </w:r>
      <w:hyperlink r:id="rId55" w:history="1">
        <w:r w:rsidRPr="000501F9">
          <w:rPr>
            <w:rStyle w:val="Collegamentoipertestuale"/>
            <w:rFonts w:asciiTheme="majorHAnsi" w:hAnsiTheme="majorHAnsi"/>
            <w:color w:val="auto"/>
            <w:u w:val="none"/>
          </w:rPr>
          <w:t>traghetti</w:t>
        </w:r>
      </w:hyperlink>
      <w:r w:rsidRPr="000501F9">
        <w:rPr>
          <w:rFonts w:asciiTheme="majorHAnsi" w:hAnsiTheme="majorHAnsi"/>
        </w:rPr>
        <w:t xml:space="preserve"> di quattro compagnie marittime (</w:t>
      </w:r>
      <w:hyperlink r:id="rId56" w:history="1">
        <w:r w:rsidRPr="000501F9">
          <w:rPr>
            <w:rStyle w:val="Collegamentoipertestuale"/>
            <w:rFonts w:asciiTheme="majorHAnsi" w:hAnsiTheme="majorHAnsi"/>
            <w:color w:val="auto"/>
            <w:u w:val="none"/>
          </w:rPr>
          <w:t>Toremar</w:t>
        </w:r>
      </w:hyperlink>
      <w:r w:rsidRPr="000501F9">
        <w:rPr>
          <w:rFonts w:asciiTheme="majorHAnsi" w:hAnsiTheme="majorHAnsi"/>
        </w:rPr>
        <w:t xml:space="preserve">, </w:t>
      </w:r>
      <w:hyperlink r:id="rId57" w:history="1">
        <w:r w:rsidRPr="000501F9">
          <w:rPr>
            <w:rStyle w:val="Collegamentoipertestuale"/>
            <w:rFonts w:asciiTheme="majorHAnsi" w:hAnsiTheme="majorHAnsi"/>
            <w:color w:val="auto"/>
            <w:u w:val="none"/>
          </w:rPr>
          <w:t>Moby Lines</w:t>
        </w:r>
      </w:hyperlink>
      <w:r w:rsidRPr="000501F9">
        <w:rPr>
          <w:rFonts w:asciiTheme="majorHAnsi" w:hAnsiTheme="majorHAnsi"/>
        </w:rPr>
        <w:t xml:space="preserve">, </w:t>
      </w:r>
      <w:hyperlink r:id="rId58" w:history="1">
        <w:r w:rsidRPr="000501F9">
          <w:rPr>
            <w:rStyle w:val="Collegamentoipertestuale"/>
            <w:rFonts w:asciiTheme="majorHAnsi" w:hAnsiTheme="majorHAnsi"/>
            <w:color w:val="auto"/>
            <w:u w:val="none"/>
          </w:rPr>
          <w:t>BluNavy</w:t>
        </w:r>
      </w:hyperlink>
      <w:r w:rsidRPr="000501F9">
        <w:rPr>
          <w:rFonts w:asciiTheme="majorHAnsi" w:hAnsiTheme="majorHAnsi"/>
        </w:rPr>
        <w:t xml:space="preserve"> e </w:t>
      </w:r>
      <w:hyperlink r:id="rId59" w:history="1">
        <w:r w:rsidRPr="000501F9">
          <w:rPr>
            <w:rStyle w:val="Collegamentoipertestuale"/>
            <w:rFonts w:asciiTheme="majorHAnsi" w:hAnsiTheme="majorHAnsi"/>
            <w:color w:val="auto"/>
            <w:u w:val="none"/>
          </w:rPr>
          <w:t>Elba Ferries</w:t>
        </w:r>
      </w:hyperlink>
      <w:r w:rsidRPr="000501F9">
        <w:rPr>
          <w:rFonts w:asciiTheme="majorHAnsi" w:hAnsiTheme="majorHAnsi"/>
        </w:rPr>
        <w:t xml:space="preserve">) che effettuano rotte tra Piombino e Portoferraio, il porto principale dell'isola, Rio Marina e </w:t>
      </w:r>
      <w:hyperlink r:id="rId60" w:history="1">
        <w:r w:rsidRPr="000501F9">
          <w:rPr>
            <w:rStyle w:val="Collegamentoipertestuale"/>
            <w:rFonts w:asciiTheme="majorHAnsi" w:hAnsiTheme="majorHAnsi"/>
            <w:color w:val="auto"/>
            <w:u w:val="none"/>
          </w:rPr>
          <w:t>Cavo</w:t>
        </w:r>
      </w:hyperlink>
      <w:r w:rsidRPr="000501F9">
        <w:rPr>
          <w:rFonts w:asciiTheme="majorHAnsi" w:hAnsiTheme="majorHAnsi"/>
        </w:rPr>
        <w:t>, nella costa est dell'isola.</w:t>
      </w:r>
    </w:p>
    <w:p w:rsidR="003F40E2" w:rsidRDefault="000501F9" w:rsidP="000501F9">
      <w:pPr>
        <w:pStyle w:val="NormaleWeb"/>
        <w:spacing w:before="2" w:after="2"/>
        <w:rPr>
          <w:rFonts w:asciiTheme="majorHAnsi" w:hAnsiTheme="majorHAnsi"/>
        </w:rPr>
      </w:pPr>
      <w:r w:rsidRPr="000501F9">
        <w:rPr>
          <w:rFonts w:asciiTheme="majorHAnsi" w:hAnsiTheme="majorHAnsi"/>
        </w:rPr>
        <w:t xml:space="preserve">La frequenza dei collegamenti è maggiore in alta stagione e minore nei mesi invernali. </w:t>
      </w:r>
    </w:p>
    <w:p w:rsidR="003F40E2" w:rsidRDefault="003F40E2" w:rsidP="000501F9">
      <w:pPr>
        <w:pStyle w:val="NormaleWeb"/>
        <w:spacing w:before="2" w:after="2"/>
        <w:rPr>
          <w:rFonts w:asciiTheme="majorHAnsi" w:hAnsiTheme="majorHAnsi"/>
          <w:i/>
        </w:rPr>
      </w:pPr>
    </w:p>
    <w:p w:rsidR="000501F9" w:rsidRPr="000501F9" w:rsidRDefault="000501F9" w:rsidP="000501F9">
      <w:pPr>
        <w:pStyle w:val="NormaleWeb"/>
        <w:spacing w:before="2" w:after="2"/>
        <w:rPr>
          <w:rFonts w:asciiTheme="majorHAnsi" w:hAnsiTheme="majorHAnsi"/>
        </w:rPr>
      </w:pPr>
      <w:r w:rsidRPr="003F40E2">
        <w:rPr>
          <w:rFonts w:asciiTheme="majorHAnsi" w:hAnsiTheme="majorHAnsi"/>
          <w:i/>
        </w:rPr>
        <w:t>Oltre ai traghetti tradizionali, è inoltre disponibile l'</w:t>
      </w:r>
      <w:hyperlink r:id="rId61" w:history="1">
        <w:r w:rsidRPr="003F40E2">
          <w:rPr>
            <w:rStyle w:val="Collegamentoipertestuale"/>
            <w:rFonts w:asciiTheme="majorHAnsi" w:hAnsiTheme="majorHAnsi"/>
            <w:i/>
            <w:color w:val="auto"/>
            <w:u w:val="none"/>
          </w:rPr>
          <w:t>aliscafo</w:t>
        </w:r>
      </w:hyperlink>
      <w:r w:rsidRPr="003F40E2">
        <w:rPr>
          <w:rFonts w:asciiTheme="majorHAnsi" w:hAnsiTheme="majorHAnsi"/>
          <w:i/>
        </w:rPr>
        <w:t xml:space="preserve"> sulla rotta Piombino-Cavo-Portoferraio</w:t>
      </w:r>
      <w:r w:rsidRPr="000501F9">
        <w:rPr>
          <w:rFonts w:asciiTheme="majorHAnsi" w:hAnsiTheme="majorHAnsi"/>
        </w:rPr>
        <w:t xml:space="preserve"> e, nei mesi estivi, il traghetto veloce sulla linea Piombino-Portoferraio. Nel periodo estivo è attivo un collegamento passeggeri tra </w:t>
      </w:r>
      <w:hyperlink r:id="rId62" w:history="1">
        <w:r w:rsidRPr="000501F9">
          <w:rPr>
            <w:rStyle w:val="Collegamentoipertestuale"/>
            <w:rFonts w:asciiTheme="majorHAnsi" w:hAnsiTheme="majorHAnsi"/>
            <w:color w:val="auto"/>
            <w:u w:val="none"/>
          </w:rPr>
          <w:t>Marina di Campo</w:t>
        </w:r>
      </w:hyperlink>
      <w:r w:rsidRPr="000501F9">
        <w:rPr>
          <w:rFonts w:asciiTheme="majorHAnsi" w:hAnsiTheme="majorHAnsi"/>
        </w:rPr>
        <w:t xml:space="preserve"> e l'</w:t>
      </w:r>
      <w:hyperlink r:id="rId63" w:history="1">
        <w:r w:rsidRPr="000501F9">
          <w:rPr>
            <w:rStyle w:val="Collegamentoipertestuale"/>
            <w:rFonts w:asciiTheme="majorHAnsi" w:hAnsiTheme="majorHAnsi"/>
            <w:color w:val="auto"/>
            <w:u w:val="none"/>
          </w:rPr>
          <w:t>Isola di Pianosa</w:t>
        </w:r>
      </w:hyperlink>
      <w:r w:rsidRPr="000501F9">
        <w:rPr>
          <w:rFonts w:asciiTheme="majorHAnsi" w:hAnsiTheme="majorHAnsi"/>
        </w:rPr>
        <w:t>.</w:t>
      </w:r>
    </w:p>
    <w:p w:rsidR="003F40E2" w:rsidRDefault="003F40E2" w:rsidP="000501F9">
      <w:pPr>
        <w:pStyle w:val="NormaleWeb"/>
        <w:spacing w:before="2" w:after="2"/>
        <w:rPr>
          <w:rFonts w:asciiTheme="majorHAnsi" w:hAnsiTheme="majorHAnsi"/>
        </w:rPr>
      </w:pPr>
    </w:p>
    <w:p w:rsidR="000501F9" w:rsidRPr="003F40E2" w:rsidRDefault="000501F9" w:rsidP="00736981">
      <w:pPr>
        <w:pStyle w:val="NormaleWeb"/>
        <w:spacing w:before="2" w:after="2"/>
        <w:rPr>
          <w:rFonts w:asciiTheme="majorHAnsi" w:hAnsiTheme="majorHAnsi"/>
          <w:i/>
        </w:rPr>
      </w:pPr>
      <w:r w:rsidRPr="003F40E2">
        <w:rPr>
          <w:rFonts w:asciiTheme="majorHAnsi" w:hAnsiTheme="majorHAnsi"/>
          <w:i/>
        </w:rPr>
        <w:t>Musei</w:t>
      </w:r>
    </w:p>
    <w:p w:rsidR="000501F9" w:rsidRPr="000501F9" w:rsidRDefault="000501F9" w:rsidP="00E747EF">
      <w:pPr>
        <w:numPr>
          <w:ilvl w:val="0"/>
          <w:numId w:val="2"/>
        </w:numPr>
        <w:spacing w:beforeLines="1" w:afterLines="1"/>
        <w:rPr>
          <w:rFonts w:asciiTheme="majorHAnsi" w:hAnsiTheme="majorHAnsi"/>
          <w:sz w:val="20"/>
          <w:szCs w:val="20"/>
          <w:lang w:eastAsia="it-IT"/>
        </w:rPr>
      </w:pPr>
      <w:r w:rsidRPr="000501F9">
        <w:rPr>
          <w:rFonts w:asciiTheme="majorHAnsi" w:hAnsiTheme="majorHAnsi"/>
          <w:sz w:val="20"/>
          <w:szCs w:val="20"/>
          <w:lang w:eastAsia="it-IT"/>
        </w:rPr>
        <w:t xml:space="preserve">Museo civico archeologico di </w:t>
      </w:r>
      <w:hyperlink r:id="rId64" w:history="1">
        <w:r w:rsidRPr="000501F9">
          <w:rPr>
            <w:rFonts w:asciiTheme="majorHAnsi" w:hAnsiTheme="majorHAnsi"/>
            <w:sz w:val="20"/>
            <w:szCs w:val="20"/>
            <w:lang w:eastAsia="it-IT"/>
          </w:rPr>
          <w:t>Portoferraio</w:t>
        </w:r>
      </w:hyperlink>
    </w:p>
    <w:p w:rsidR="000501F9" w:rsidRPr="000501F9" w:rsidRDefault="00E747EF" w:rsidP="00E747EF">
      <w:pPr>
        <w:numPr>
          <w:ilvl w:val="0"/>
          <w:numId w:val="2"/>
        </w:numPr>
        <w:spacing w:beforeLines="1" w:afterLines="1"/>
        <w:rPr>
          <w:rFonts w:asciiTheme="majorHAnsi" w:hAnsiTheme="majorHAnsi"/>
          <w:sz w:val="20"/>
          <w:szCs w:val="20"/>
          <w:lang w:eastAsia="it-IT"/>
        </w:rPr>
      </w:pPr>
      <w:hyperlink r:id="rId65" w:history="1">
        <w:r w:rsidR="000501F9" w:rsidRPr="000501F9">
          <w:rPr>
            <w:rFonts w:asciiTheme="majorHAnsi" w:hAnsiTheme="majorHAnsi"/>
            <w:sz w:val="20"/>
            <w:szCs w:val="20"/>
            <w:lang w:eastAsia="it-IT"/>
          </w:rPr>
          <w:t>Museo civico archeologico di Marciana</w:t>
        </w:r>
      </w:hyperlink>
    </w:p>
    <w:p w:rsidR="000501F9" w:rsidRPr="000501F9" w:rsidRDefault="000501F9" w:rsidP="00E747EF">
      <w:pPr>
        <w:numPr>
          <w:ilvl w:val="0"/>
          <w:numId w:val="2"/>
        </w:numPr>
        <w:spacing w:beforeLines="1" w:afterLines="1"/>
        <w:rPr>
          <w:rFonts w:asciiTheme="majorHAnsi" w:hAnsiTheme="majorHAnsi"/>
          <w:sz w:val="20"/>
          <w:szCs w:val="20"/>
          <w:lang w:eastAsia="it-IT"/>
        </w:rPr>
      </w:pPr>
      <w:r w:rsidRPr="000501F9">
        <w:rPr>
          <w:rFonts w:asciiTheme="majorHAnsi" w:hAnsiTheme="majorHAnsi"/>
          <w:sz w:val="20"/>
          <w:szCs w:val="20"/>
          <w:lang w:eastAsia="it-IT"/>
        </w:rPr>
        <w:t xml:space="preserve">Museo civico archeologico del Distretto minerario di </w:t>
      </w:r>
      <w:hyperlink r:id="rId66" w:history="1">
        <w:r w:rsidRPr="000501F9">
          <w:rPr>
            <w:rFonts w:asciiTheme="majorHAnsi" w:hAnsiTheme="majorHAnsi"/>
            <w:sz w:val="20"/>
            <w:szCs w:val="20"/>
            <w:lang w:eastAsia="it-IT"/>
          </w:rPr>
          <w:t>Rio nell'Elba</w:t>
        </w:r>
      </w:hyperlink>
    </w:p>
    <w:p w:rsidR="000501F9" w:rsidRPr="000501F9" w:rsidRDefault="000501F9" w:rsidP="00E747EF">
      <w:pPr>
        <w:numPr>
          <w:ilvl w:val="0"/>
          <w:numId w:val="2"/>
        </w:numPr>
        <w:spacing w:beforeLines="1" w:afterLines="1"/>
        <w:rPr>
          <w:rFonts w:asciiTheme="majorHAnsi" w:hAnsiTheme="majorHAnsi"/>
          <w:sz w:val="20"/>
          <w:szCs w:val="20"/>
          <w:lang w:eastAsia="it-IT"/>
        </w:rPr>
      </w:pPr>
      <w:r w:rsidRPr="000501F9">
        <w:rPr>
          <w:rFonts w:asciiTheme="majorHAnsi" w:hAnsiTheme="majorHAnsi"/>
          <w:sz w:val="20"/>
          <w:szCs w:val="20"/>
          <w:lang w:eastAsia="it-IT"/>
        </w:rPr>
        <w:t xml:space="preserve">Museo mineralogico Alfeo Ricci di </w:t>
      </w:r>
      <w:hyperlink r:id="rId67" w:history="1">
        <w:r w:rsidRPr="000501F9">
          <w:rPr>
            <w:rFonts w:asciiTheme="majorHAnsi" w:hAnsiTheme="majorHAnsi"/>
            <w:sz w:val="20"/>
            <w:szCs w:val="20"/>
            <w:lang w:eastAsia="it-IT"/>
          </w:rPr>
          <w:t>Capoliveri</w:t>
        </w:r>
      </w:hyperlink>
    </w:p>
    <w:p w:rsidR="000501F9" w:rsidRPr="000501F9" w:rsidRDefault="000501F9" w:rsidP="00E747EF">
      <w:pPr>
        <w:numPr>
          <w:ilvl w:val="0"/>
          <w:numId w:val="2"/>
        </w:numPr>
        <w:spacing w:beforeLines="1" w:afterLines="1"/>
        <w:rPr>
          <w:rFonts w:asciiTheme="majorHAnsi" w:hAnsiTheme="majorHAnsi"/>
          <w:sz w:val="20"/>
          <w:szCs w:val="20"/>
          <w:lang w:eastAsia="it-IT"/>
        </w:rPr>
      </w:pPr>
      <w:r w:rsidRPr="000501F9">
        <w:rPr>
          <w:rFonts w:asciiTheme="majorHAnsi" w:hAnsiTheme="majorHAnsi"/>
          <w:sz w:val="20"/>
          <w:szCs w:val="20"/>
          <w:lang w:eastAsia="it-IT"/>
        </w:rPr>
        <w:t xml:space="preserve">Museo mineralogico e gemmologico Luigi Celleri di </w:t>
      </w:r>
      <w:hyperlink r:id="rId68" w:history="1">
        <w:r w:rsidRPr="000501F9">
          <w:rPr>
            <w:rFonts w:asciiTheme="majorHAnsi" w:hAnsiTheme="majorHAnsi"/>
            <w:sz w:val="20"/>
            <w:szCs w:val="20"/>
            <w:lang w:eastAsia="it-IT"/>
          </w:rPr>
          <w:t>San Piero in Campo</w:t>
        </w:r>
      </w:hyperlink>
    </w:p>
    <w:p w:rsidR="000501F9" w:rsidRPr="000501F9" w:rsidRDefault="000501F9" w:rsidP="00E747EF">
      <w:pPr>
        <w:numPr>
          <w:ilvl w:val="0"/>
          <w:numId w:val="2"/>
        </w:numPr>
        <w:spacing w:beforeLines="1" w:afterLines="1"/>
        <w:rPr>
          <w:rFonts w:asciiTheme="majorHAnsi" w:hAnsiTheme="majorHAnsi"/>
          <w:sz w:val="20"/>
          <w:szCs w:val="20"/>
          <w:lang w:eastAsia="it-IT"/>
        </w:rPr>
      </w:pPr>
      <w:r w:rsidRPr="000501F9">
        <w:rPr>
          <w:rFonts w:asciiTheme="majorHAnsi" w:hAnsiTheme="majorHAnsi"/>
          <w:sz w:val="20"/>
          <w:szCs w:val="20"/>
          <w:lang w:eastAsia="it-IT"/>
        </w:rPr>
        <w:t xml:space="preserve">Museo minerario di </w:t>
      </w:r>
      <w:hyperlink r:id="rId69" w:history="1">
        <w:r w:rsidRPr="000501F9">
          <w:rPr>
            <w:rFonts w:asciiTheme="majorHAnsi" w:hAnsiTheme="majorHAnsi"/>
            <w:sz w:val="20"/>
            <w:szCs w:val="20"/>
            <w:lang w:eastAsia="it-IT"/>
          </w:rPr>
          <w:t>Rio Marina</w:t>
        </w:r>
      </w:hyperlink>
    </w:p>
    <w:p w:rsidR="000501F9" w:rsidRPr="000501F9" w:rsidRDefault="00E747EF" w:rsidP="00E747EF">
      <w:pPr>
        <w:numPr>
          <w:ilvl w:val="0"/>
          <w:numId w:val="2"/>
        </w:numPr>
        <w:spacing w:beforeLines="1" w:afterLines="1"/>
        <w:rPr>
          <w:rFonts w:asciiTheme="majorHAnsi" w:hAnsiTheme="majorHAnsi"/>
          <w:sz w:val="20"/>
          <w:szCs w:val="20"/>
          <w:lang w:eastAsia="it-IT"/>
        </w:rPr>
      </w:pPr>
      <w:hyperlink r:id="rId70" w:history="1">
        <w:r w:rsidR="000501F9" w:rsidRPr="000501F9">
          <w:rPr>
            <w:rFonts w:asciiTheme="majorHAnsi" w:hAnsiTheme="majorHAnsi"/>
            <w:sz w:val="20"/>
            <w:szCs w:val="20"/>
            <w:lang w:eastAsia="it-IT"/>
          </w:rPr>
          <w:t>Museo etnografico Casalino del Castagno</w:t>
        </w:r>
      </w:hyperlink>
      <w:r w:rsidR="000501F9" w:rsidRPr="000501F9">
        <w:rPr>
          <w:rFonts w:asciiTheme="majorHAnsi" w:hAnsiTheme="majorHAnsi"/>
          <w:sz w:val="20"/>
          <w:szCs w:val="20"/>
          <w:lang w:eastAsia="it-IT"/>
        </w:rPr>
        <w:t xml:space="preserve"> di </w:t>
      </w:r>
      <w:hyperlink r:id="rId71" w:history="1">
        <w:r w:rsidR="000501F9" w:rsidRPr="000501F9">
          <w:rPr>
            <w:rFonts w:asciiTheme="majorHAnsi" w:hAnsiTheme="majorHAnsi"/>
            <w:sz w:val="20"/>
            <w:szCs w:val="20"/>
            <w:lang w:eastAsia="it-IT"/>
          </w:rPr>
          <w:t>Poggio</w:t>
        </w:r>
      </w:hyperlink>
    </w:p>
    <w:p w:rsidR="000501F9" w:rsidRPr="000501F9" w:rsidRDefault="000501F9" w:rsidP="00E747EF">
      <w:pPr>
        <w:numPr>
          <w:ilvl w:val="0"/>
          <w:numId w:val="2"/>
        </w:numPr>
        <w:spacing w:beforeLines="1" w:afterLines="1"/>
        <w:rPr>
          <w:rFonts w:asciiTheme="majorHAnsi" w:hAnsiTheme="majorHAnsi"/>
          <w:sz w:val="20"/>
          <w:szCs w:val="20"/>
          <w:lang w:eastAsia="it-IT"/>
        </w:rPr>
      </w:pPr>
      <w:r w:rsidRPr="000501F9">
        <w:rPr>
          <w:rFonts w:asciiTheme="majorHAnsi" w:hAnsiTheme="majorHAnsi"/>
          <w:sz w:val="20"/>
          <w:szCs w:val="20"/>
          <w:lang w:eastAsia="it-IT"/>
        </w:rPr>
        <w:t xml:space="preserve">Casa del Parco di </w:t>
      </w:r>
      <w:hyperlink r:id="rId72" w:history="1">
        <w:r w:rsidRPr="000501F9">
          <w:rPr>
            <w:rFonts w:asciiTheme="majorHAnsi" w:hAnsiTheme="majorHAnsi"/>
            <w:sz w:val="20"/>
            <w:szCs w:val="20"/>
            <w:lang w:eastAsia="it-IT"/>
          </w:rPr>
          <w:t>Marciana</w:t>
        </w:r>
      </w:hyperlink>
    </w:p>
    <w:p w:rsidR="000501F9" w:rsidRPr="000501F9" w:rsidRDefault="000501F9" w:rsidP="00E747EF">
      <w:pPr>
        <w:numPr>
          <w:ilvl w:val="0"/>
          <w:numId w:val="2"/>
        </w:numPr>
        <w:spacing w:beforeLines="1" w:afterLines="1"/>
        <w:rPr>
          <w:rFonts w:ascii="Times" w:hAnsi="Times"/>
          <w:sz w:val="20"/>
          <w:szCs w:val="20"/>
          <w:lang w:eastAsia="it-IT"/>
        </w:rPr>
      </w:pPr>
      <w:r w:rsidRPr="000501F9">
        <w:rPr>
          <w:rFonts w:asciiTheme="majorHAnsi" w:hAnsiTheme="majorHAnsi"/>
          <w:sz w:val="20"/>
          <w:szCs w:val="20"/>
          <w:lang w:eastAsia="it-IT"/>
        </w:rPr>
        <w:t xml:space="preserve">Casa del Parco di </w:t>
      </w:r>
      <w:hyperlink r:id="rId73" w:history="1">
        <w:r w:rsidRPr="000501F9">
          <w:rPr>
            <w:rFonts w:asciiTheme="majorHAnsi" w:hAnsiTheme="majorHAnsi"/>
            <w:sz w:val="20"/>
            <w:szCs w:val="20"/>
            <w:lang w:eastAsia="it-IT"/>
          </w:rPr>
          <w:t>Rio nell'Elba</w:t>
        </w:r>
      </w:hyperlink>
    </w:p>
    <w:p w:rsidR="00736981" w:rsidRPr="00736981" w:rsidRDefault="00736981" w:rsidP="00736981">
      <w:pPr>
        <w:pStyle w:val="NormaleWeb"/>
        <w:spacing w:before="2" w:after="2"/>
        <w:rPr>
          <w:rFonts w:asciiTheme="majorHAnsi" w:hAnsiTheme="majorHAnsi"/>
        </w:rPr>
      </w:pPr>
    </w:p>
    <w:p w:rsidR="00736981" w:rsidRPr="00736981" w:rsidRDefault="00736981" w:rsidP="00E747EF">
      <w:pPr>
        <w:spacing w:beforeLines="1" w:afterLines="1"/>
        <w:rPr>
          <w:rFonts w:asciiTheme="majorHAnsi" w:hAnsiTheme="majorHAnsi" w:cs="Times New Roman"/>
          <w:sz w:val="20"/>
          <w:szCs w:val="20"/>
          <w:lang w:eastAsia="it-IT"/>
        </w:rPr>
      </w:pPr>
    </w:p>
    <w:p w:rsidR="003F40E2" w:rsidRPr="003F40E2" w:rsidRDefault="003F40E2" w:rsidP="00736981">
      <w:pPr>
        <w:rPr>
          <w:rFonts w:asciiTheme="majorHAnsi" w:hAnsiTheme="majorHAnsi"/>
          <w:i/>
          <w:sz w:val="20"/>
        </w:rPr>
      </w:pPr>
      <w:r w:rsidRPr="003F40E2">
        <w:rPr>
          <w:rFonts w:asciiTheme="majorHAnsi" w:hAnsiTheme="majorHAnsi"/>
          <w:i/>
          <w:sz w:val="20"/>
        </w:rPr>
        <w:t>Hotel Presenti</w:t>
      </w:r>
    </w:p>
    <w:p w:rsidR="004A4D81" w:rsidRDefault="004A4D81" w:rsidP="00736981">
      <w:pPr>
        <w:rPr>
          <w:rFonts w:asciiTheme="majorHAnsi" w:hAnsiTheme="majorHAnsi"/>
        </w:rPr>
      </w:pPr>
    </w:p>
    <w:p w:rsidR="004A4D81" w:rsidRPr="003F40E2" w:rsidRDefault="004A4D81" w:rsidP="00736981">
      <w:pPr>
        <w:rPr>
          <w:rFonts w:asciiTheme="majorHAnsi" w:hAnsiTheme="majorHAnsi"/>
          <w:sz w:val="20"/>
        </w:rPr>
      </w:pPr>
      <w:r w:rsidRPr="003F40E2">
        <w:rPr>
          <w:rFonts w:asciiTheme="majorHAnsi" w:hAnsiTheme="majorHAnsi"/>
          <w:sz w:val="20"/>
        </w:rPr>
        <w:t>Sono presenti 149 hotel.</w:t>
      </w:r>
    </w:p>
    <w:p w:rsidR="004A4D81" w:rsidRPr="003F40E2" w:rsidRDefault="004A4D81" w:rsidP="00736981">
      <w:pPr>
        <w:rPr>
          <w:rFonts w:asciiTheme="majorHAnsi" w:hAnsiTheme="majorHAnsi"/>
          <w:sz w:val="20"/>
        </w:rPr>
      </w:pPr>
    </w:p>
    <w:p w:rsidR="004A4D81" w:rsidRPr="003F40E2" w:rsidRDefault="004A4D81" w:rsidP="00736981">
      <w:pPr>
        <w:rPr>
          <w:rFonts w:asciiTheme="majorHAnsi" w:hAnsiTheme="majorHAnsi"/>
          <w:sz w:val="20"/>
        </w:rPr>
      </w:pPr>
      <w:r w:rsidRPr="003F40E2">
        <w:rPr>
          <w:rFonts w:asciiTheme="majorHAnsi" w:hAnsiTheme="majorHAnsi"/>
          <w:sz w:val="20"/>
        </w:rPr>
        <w:t>5 stelle: n. 2</w:t>
      </w:r>
    </w:p>
    <w:p w:rsidR="004A4D81" w:rsidRPr="003F40E2" w:rsidRDefault="004A4D81" w:rsidP="00736981">
      <w:pPr>
        <w:rPr>
          <w:rFonts w:asciiTheme="majorHAnsi" w:hAnsiTheme="majorHAnsi"/>
          <w:sz w:val="20"/>
        </w:rPr>
      </w:pPr>
      <w:r w:rsidRPr="003F40E2">
        <w:rPr>
          <w:rFonts w:asciiTheme="majorHAnsi" w:hAnsiTheme="majorHAnsi"/>
          <w:sz w:val="20"/>
        </w:rPr>
        <w:t>4 stelle: n. 22</w:t>
      </w:r>
    </w:p>
    <w:p w:rsidR="004A4D81" w:rsidRPr="003F40E2" w:rsidRDefault="004A4D81" w:rsidP="00736981">
      <w:pPr>
        <w:rPr>
          <w:rFonts w:asciiTheme="majorHAnsi" w:hAnsiTheme="majorHAnsi"/>
          <w:sz w:val="20"/>
        </w:rPr>
      </w:pPr>
      <w:r w:rsidRPr="003F40E2">
        <w:rPr>
          <w:rFonts w:asciiTheme="majorHAnsi" w:hAnsiTheme="majorHAnsi"/>
          <w:sz w:val="20"/>
        </w:rPr>
        <w:t>3 stelle: n. 82</w:t>
      </w:r>
    </w:p>
    <w:p w:rsidR="004A4D81" w:rsidRPr="003F40E2" w:rsidRDefault="004A4D81" w:rsidP="00736981">
      <w:pPr>
        <w:rPr>
          <w:rFonts w:asciiTheme="majorHAnsi" w:hAnsiTheme="majorHAnsi"/>
          <w:sz w:val="20"/>
        </w:rPr>
      </w:pPr>
      <w:r w:rsidRPr="003F40E2">
        <w:rPr>
          <w:rFonts w:asciiTheme="majorHAnsi" w:hAnsiTheme="majorHAnsi"/>
          <w:sz w:val="20"/>
        </w:rPr>
        <w:t>2 stelle: n. 36</w:t>
      </w:r>
    </w:p>
    <w:p w:rsidR="009F544E" w:rsidRDefault="004A4D81" w:rsidP="00736981">
      <w:pPr>
        <w:rPr>
          <w:rFonts w:asciiTheme="majorHAnsi" w:hAnsiTheme="majorHAnsi"/>
          <w:sz w:val="20"/>
        </w:rPr>
      </w:pPr>
      <w:r w:rsidRPr="003F40E2">
        <w:rPr>
          <w:rFonts w:asciiTheme="majorHAnsi" w:hAnsiTheme="majorHAnsi"/>
          <w:sz w:val="20"/>
        </w:rPr>
        <w:t>1 stella: n. 7</w:t>
      </w:r>
    </w:p>
    <w:p w:rsidR="009F544E" w:rsidRDefault="009F544E" w:rsidP="00736981">
      <w:pPr>
        <w:rPr>
          <w:rFonts w:asciiTheme="majorHAnsi" w:hAnsiTheme="majorHAnsi"/>
          <w:sz w:val="20"/>
        </w:rPr>
      </w:pPr>
    </w:p>
    <w:p w:rsidR="009F544E" w:rsidRDefault="009F544E" w:rsidP="00736981">
      <w:pPr>
        <w:rPr>
          <w:rFonts w:asciiTheme="majorHAnsi" w:hAnsiTheme="majorHAnsi"/>
          <w:sz w:val="20"/>
        </w:rPr>
      </w:pPr>
    </w:p>
    <w:p w:rsidR="009F544E" w:rsidRPr="0023197C" w:rsidRDefault="009F544E" w:rsidP="00736981">
      <w:pPr>
        <w:rPr>
          <w:rFonts w:asciiTheme="majorHAnsi" w:hAnsiTheme="majorHAnsi"/>
          <w:b/>
        </w:rPr>
      </w:pPr>
      <w:r w:rsidRPr="0023197C">
        <w:rPr>
          <w:rFonts w:asciiTheme="majorHAnsi" w:hAnsiTheme="majorHAnsi"/>
          <w:b/>
        </w:rPr>
        <w:t>SVILUPP</w:t>
      </w:r>
      <w:r w:rsidR="0023197C">
        <w:rPr>
          <w:rFonts w:asciiTheme="majorHAnsi" w:hAnsiTheme="majorHAnsi"/>
          <w:b/>
        </w:rPr>
        <w:t>O DELL’INVESTIMENT</w:t>
      </w:r>
      <w:r w:rsidRPr="0023197C">
        <w:rPr>
          <w:rFonts w:asciiTheme="majorHAnsi" w:hAnsiTheme="majorHAnsi"/>
          <w:b/>
        </w:rPr>
        <w:t>O</w:t>
      </w:r>
    </w:p>
    <w:p w:rsidR="009F544E" w:rsidRDefault="009F544E" w:rsidP="00736981">
      <w:pPr>
        <w:rPr>
          <w:rFonts w:asciiTheme="majorHAnsi" w:hAnsiTheme="majorHAnsi"/>
          <w:sz w:val="20"/>
        </w:rPr>
      </w:pPr>
    </w:p>
    <w:p w:rsidR="00C50851" w:rsidRDefault="009F544E" w:rsidP="00736981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Conosciamo molto bene il territorio, </w:t>
      </w:r>
      <w:r w:rsidR="0023197C">
        <w:rPr>
          <w:rFonts w:asciiTheme="majorHAnsi" w:hAnsiTheme="majorHAnsi"/>
          <w:sz w:val="20"/>
        </w:rPr>
        <w:t xml:space="preserve">per questo riteniamo mettere a disposizione degli investitori i nostri skyll non solo professionali ma anche di lobby per </w:t>
      </w:r>
      <w:r>
        <w:rPr>
          <w:rFonts w:asciiTheme="majorHAnsi" w:hAnsiTheme="majorHAnsi"/>
          <w:sz w:val="20"/>
        </w:rPr>
        <w:t xml:space="preserve">gli aspetti strategici ed economici attuali e futuri di </w:t>
      </w:r>
      <w:r w:rsidR="0023197C">
        <w:rPr>
          <w:rFonts w:asciiTheme="majorHAnsi" w:hAnsiTheme="majorHAnsi"/>
          <w:sz w:val="20"/>
        </w:rPr>
        <w:t xml:space="preserve">questo </w:t>
      </w:r>
      <w:r>
        <w:rPr>
          <w:rFonts w:asciiTheme="majorHAnsi" w:hAnsiTheme="majorHAnsi"/>
          <w:sz w:val="20"/>
        </w:rPr>
        <w:t xml:space="preserve">investimento all’Isola d’Elba. </w:t>
      </w:r>
    </w:p>
    <w:p w:rsidR="0023197C" w:rsidRDefault="0023197C" w:rsidP="00736981">
      <w:pPr>
        <w:rPr>
          <w:rFonts w:asciiTheme="majorHAnsi" w:hAnsiTheme="majorHAnsi"/>
          <w:sz w:val="20"/>
        </w:rPr>
      </w:pPr>
    </w:p>
    <w:p w:rsidR="009F544E" w:rsidRDefault="009F544E" w:rsidP="00736981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Quello che crediamo di suggerire ai potenziali investitori è la creazione del primo boutique hotel </w:t>
      </w:r>
      <w:r w:rsidR="0023197C">
        <w:rPr>
          <w:rFonts w:asciiTheme="majorHAnsi" w:hAnsiTheme="majorHAnsi"/>
          <w:sz w:val="20"/>
        </w:rPr>
        <w:t xml:space="preserve"> 5 Stelle all’Isola d’Elba, nell’arcipelago Toscano, nella provincia di Livorno (</w:t>
      </w:r>
      <w:r w:rsidR="00DC43E4">
        <w:rPr>
          <w:rFonts w:asciiTheme="majorHAnsi" w:hAnsiTheme="majorHAnsi"/>
          <w:sz w:val="20"/>
        </w:rPr>
        <w:t xml:space="preserve">tra i pochi </w:t>
      </w:r>
      <w:r w:rsidR="0023197C">
        <w:rPr>
          <w:rFonts w:asciiTheme="majorHAnsi" w:hAnsiTheme="majorHAnsi"/>
          <w:sz w:val="20"/>
        </w:rPr>
        <w:t xml:space="preserve">in Toscana). </w:t>
      </w:r>
    </w:p>
    <w:p w:rsidR="009F544E" w:rsidRDefault="009F544E" w:rsidP="00736981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Le 22 camere potrebbero essere ridotte a 10 suite.</w:t>
      </w:r>
    </w:p>
    <w:p w:rsidR="00C50851" w:rsidRDefault="00C50851" w:rsidP="00736981">
      <w:pPr>
        <w:rPr>
          <w:rFonts w:asciiTheme="majorHAnsi" w:hAnsiTheme="majorHAnsi"/>
          <w:sz w:val="20"/>
        </w:rPr>
      </w:pPr>
    </w:p>
    <w:p w:rsidR="0023197C" w:rsidRDefault="009F544E" w:rsidP="00736981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 xml:space="preserve">Ogni suite </w:t>
      </w:r>
      <w:r w:rsidR="0023197C">
        <w:rPr>
          <w:rFonts w:asciiTheme="majorHAnsi" w:hAnsiTheme="majorHAnsi"/>
          <w:sz w:val="20"/>
        </w:rPr>
        <w:t>avrà un nome legato al territorio (Contadino, Minatore, Pescatore, Marinaio, Napoleone, Medici, Garibaldi, Etrusca, Romana, Papa).</w:t>
      </w:r>
    </w:p>
    <w:p w:rsidR="00C50851" w:rsidRDefault="00C50851" w:rsidP="00736981">
      <w:pPr>
        <w:rPr>
          <w:rFonts w:asciiTheme="majorHAnsi" w:hAnsiTheme="majorHAnsi"/>
          <w:sz w:val="20"/>
        </w:rPr>
      </w:pPr>
    </w:p>
    <w:p w:rsidR="0023197C" w:rsidRDefault="0023197C" w:rsidP="00736981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Realizzare una piscina con idromassaggio coperta per l’utilizzo nei mesi autunnali ed invernali.</w:t>
      </w:r>
    </w:p>
    <w:p w:rsidR="00C50851" w:rsidRDefault="00C50851" w:rsidP="00736981">
      <w:pPr>
        <w:rPr>
          <w:rFonts w:asciiTheme="majorHAnsi" w:hAnsiTheme="majorHAnsi"/>
          <w:sz w:val="20"/>
        </w:rPr>
      </w:pPr>
    </w:p>
    <w:p w:rsidR="0023197C" w:rsidRDefault="0023197C" w:rsidP="00736981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Ristorante di alta qualità con turnazione mensile di celebrit</w:t>
      </w:r>
      <w:r w:rsidR="003537C7">
        <w:rPr>
          <w:rFonts w:asciiTheme="majorHAnsi" w:hAnsiTheme="majorHAnsi"/>
          <w:sz w:val="20"/>
        </w:rPr>
        <w:t>y chef a livello internazionale.</w:t>
      </w:r>
    </w:p>
    <w:p w:rsidR="00C50851" w:rsidRDefault="00C50851" w:rsidP="00736981">
      <w:pPr>
        <w:rPr>
          <w:rFonts w:asciiTheme="majorHAnsi" w:hAnsiTheme="majorHAnsi"/>
          <w:sz w:val="20"/>
        </w:rPr>
      </w:pPr>
    </w:p>
    <w:p w:rsidR="00C50851" w:rsidRDefault="003537C7" w:rsidP="00736981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Per rispettare e tutelare l’ambiente crediamo sia opportuno che l</w:t>
      </w:r>
      <w:r w:rsidR="0023197C">
        <w:rPr>
          <w:rFonts w:asciiTheme="majorHAnsi" w:hAnsiTheme="majorHAnsi"/>
          <w:sz w:val="20"/>
        </w:rPr>
        <w:t xml:space="preserve">a </w:t>
      </w:r>
      <w:r>
        <w:rPr>
          <w:rFonts w:asciiTheme="majorHAnsi" w:hAnsiTheme="majorHAnsi"/>
          <w:sz w:val="20"/>
        </w:rPr>
        <w:t xml:space="preserve">new company debba utilizzare solo automezzi ad idrogeno, autosufficienza energetica, </w:t>
      </w:r>
    </w:p>
    <w:p w:rsidR="00C50851" w:rsidRDefault="00C50851" w:rsidP="00736981">
      <w:pPr>
        <w:rPr>
          <w:rFonts w:asciiTheme="majorHAnsi" w:hAnsiTheme="majorHAnsi"/>
          <w:sz w:val="20"/>
        </w:rPr>
      </w:pPr>
    </w:p>
    <w:p w:rsidR="00C50851" w:rsidRDefault="00C50851" w:rsidP="00736981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FONTI:</w:t>
      </w:r>
    </w:p>
    <w:p w:rsidR="0023197C" w:rsidRDefault="00C50851" w:rsidP="00736981">
      <w:pPr>
        <w:rPr>
          <w:rFonts w:asciiTheme="majorHAnsi" w:hAnsiTheme="majorHAnsi"/>
          <w:sz w:val="20"/>
        </w:rPr>
      </w:pPr>
      <w:r>
        <w:rPr>
          <w:rFonts w:asciiTheme="majorHAnsi" w:hAnsiTheme="majorHAnsi"/>
          <w:sz w:val="20"/>
        </w:rPr>
        <w:t>wikipedia, provincia livorno, regione toscana</w:t>
      </w:r>
    </w:p>
    <w:p w:rsidR="0023197C" w:rsidRDefault="0023197C" w:rsidP="00736981">
      <w:pPr>
        <w:rPr>
          <w:rFonts w:asciiTheme="majorHAnsi" w:hAnsiTheme="majorHAnsi"/>
          <w:sz w:val="20"/>
        </w:rPr>
      </w:pPr>
    </w:p>
    <w:p w:rsidR="00736981" w:rsidRPr="003F40E2" w:rsidRDefault="00736981" w:rsidP="00736981">
      <w:pPr>
        <w:rPr>
          <w:rFonts w:asciiTheme="majorHAnsi" w:hAnsiTheme="majorHAnsi"/>
          <w:sz w:val="20"/>
        </w:rPr>
      </w:pPr>
    </w:p>
    <w:sectPr w:rsidR="00736981" w:rsidRPr="003F40E2" w:rsidSect="00736981">
      <w:footerReference w:type="first" r:id="rId74"/>
      <w:pgSz w:w="11900" w:h="16840"/>
      <w:pgMar w:top="1440" w:right="1797" w:bottom="1440" w:left="1797" w:header="709" w:footer="709" w:gutter="0"/>
      <w:cols w:space="708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C50851" w:rsidRDefault="00C50851" w:rsidP="008249F3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rPr>
        <w:rFonts w:ascii="Calibri" w:hAnsi="Calibri" w:cs="Calibri"/>
        <w:sz w:val="18"/>
        <w:szCs w:val="18"/>
      </w:rPr>
    </w:pPr>
    <w:r>
      <w:rPr>
        <w:rFonts w:ascii="Calibri" w:hAnsi="Calibri" w:cs="Calibri"/>
        <w:sz w:val="18"/>
        <w:szCs w:val="18"/>
      </w:rPr>
      <w:t>This document is strictly confidential and also contains information confidential. May not be reproduced,</w:t>
    </w:r>
  </w:p>
  <w:p w:rsidR="00C50851" w:rsidRDefault="00C50851" w:rsidP="008249F3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rPr>
        <w:rFonts w:ascii="Calibri" w:hAnsi="Calibri" w:cs="Calibri"/>
        <w:sz w:val="18"/>
        <w:szCs w:val="18"/>
      </w:rPr>
    </w:pPr>
    <w:r>
      <w:rPr>
        <w:rFonts w:ascii="Calibri" w:hAnsi="Calibri" w:cs="Calibri"/>
        <w:sz w:val="18"/>
        <w:szCs w:val="18"/>
      </w:rPr>
      <w:t>even partially, or disclosure of this document or the information contained there into anyone and under</w:t>
    </w:r>
  </w:p>
  <w:p w:rsidR="00C50851" w:rsidRDefault="00C50851" w:rsidP="008249F3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rPr>
        <w:rFonts w:ascii="Calibri" w:hAnsi="Calibri" w:cs="Calibri"/>
        <w:sz w:val="18"/>
        <w:szCs w:val="18"/>
      </w:rPr>
    </w:pPr>
    <w:r>
      <w:rPr>
        <w:rFonts w:ascii="Calibri" w:hAnsi="Calibri" w:cs="Calibri"/>
        <w:sz w:val="18"/>
        <w:szCs w:val="18"/>
      </w:rPr>
      <w:t>any circumstances without the express written consent of Cacelli Management &amp; Consulting Ltd</w:t>
    </w:r>
  </w:p>
  <w:p w:rsidR="00C50851" w:rsidRDefault="00C50851" w:rsidP="008249F3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rPr>
        <w:rFonts w:ascii="Calibri" w:hAnsi="Calibri" w:cs="Calibri"/>
        <w:sz w:val="18"/>
        <w:szCs w:val="18"/>
      </w:rPr>
    </w:pPr>
  </w:p>
  <w:p w:rsidR="00C50851" w:rsidRDefault="00C50851" w:rsidP="008249F3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rPr>
        <w:rFonts w:ascii="Cambria" w:hAnsi="Cambria" w:cs="Cambria"/>
      </w:rPr>
    </w:pPr>
  </w:p>
  <w:p w:rsidR="00C50851" w:rsidRDefault="00C50851" w:rsidP="008249F3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rPr>
        <w:rFonts w:ascii="Cambria" w:hAnsi="Cambria" w:cs="Cambria"/>
      </w:rPr>
    </w:pPr>
  </w:p>
  <w:p w:rsidR="00C50851" w:rsidRDefault="00C50851" w:rsidP="008249F3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rPr>
        <w:rFonts w:ascii="Helvetica" w:hAnsi="Helvetica" w:cs="Helvetica"/>
      </w:rPr>
    </w:pPr>
    <w:r>
      <w:rPr>
        <w:rFonts w:ascii="Helvetica" w:hAnsi="Helvetica" w:cs="Helvetica"/>
      </w:rPr>
      <w:t xml:space="preserve"> </w:t>
    </w:r>
  </w:p>
  <w:p w:rsidR="00C50851" w:rsidRDefault="00C50851" w:rsidP="008249F3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rPr>
        <w:rFonts w:ascii="Cambria" w:hAnsi="Cambria" w:cs="Cambria"/>
      </w:rPr>
    </w:pPr>
  </w:p>
  <w:p w:rsidR="00C50851" w:rsidRDefault="00C50851" w:rsidP="008249F3"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rPr>
        <w:rFonts w:ascii="Helvetica" w:hAnsi="Helvetica" w:cs="Helvetica"/>
      </w:rPr>
    </w:pPr>
    <w:r>
      <w:rPr>
        <w:rFonts w:ascii="Helvetica" w:hAnsi="Helvetica" w:cs="Helvetica"/>
      </w:rPr>
      <w:t xml:space="preserve"> </w:t>
    </w:r>
  </w:p>
  <w:p w:rsidR="00C50851" w:rsidRDefault="00C50851">
    <w:pPr>
      <w:pStyle w:val="Pidipagina"/>
    </w:pPr>
  </w:p>
</w:ft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4032017A"/>
    <w:multiLevelType w:val="multilevel"/>
    <w:tmpl w:val="9FAE7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D12788"/>
    <w:multiLevelType w:val="multilevel"/>
    <w:tmpl w:val="A3AA5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D12AF3"/>
    <w:multiLevelType w:val="multilevel"/>
    <w:tmpl w:val="B93E1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9A51E2"/>
    <w:rsid w:val="00016636"/>
    <w:rsid w:val="00027085"/>
    <w:rsid w:val="00027BA7"/>
    <w:rsid w:val="0004546B"/>
    <w:rsid w:val="000501F9"/>
    <w:rsid w:val="0007771F"/>
    <w:rsid w:val="0011576B"/>
    <w:rsid w:val="00116B1C"/>
    <w:rsid w:val="001B0013"/>
    <w:rsid w:val="001D3ABB"/>
    <w:rsid w:val="0023197C"/>
    <w:rsid w:val="0025315D"/>
    <w:rsid w:val="003222DD"/>
    <w:rsid w:val="003537C7"/>
    <w:rsid w:val="003E76E2"/>
    <w:rsid w:val="003F40E2"/>
    <w:rsid w:val="004A4D81"/>
    <w:rsid w:val="004F16F6"/>
    <w:rsid w:val="00507249"/>
    <w:rsid w:val="00517430"/>
    <w:rsid w:val="005346C3"/>
    <w:rsid w:val="00713D57"/>
    <w:rsid w:val="00736981"/>
    <w:rsid w:val="00824294"/>
    <w:rsid w:val="008249F3"/>
    <w:rsid w:val="00874B15"/>
    <w:rsid w:val="009444F9"/>
    <w:rsid w:val="009A51E2"/>
    <w:rsid w:val="009E1CF0"/>
    <w:rsid w:val="009F544E"/>
    <w:rsid w:val="00A02286"/>
    <w:rsid w:val="00A879F0"/>
    <w:rsid w:val="00B720BA"/>
    <w:rsid w:val="00B726AD"/>
    <w:rsid w:val="00B8616C"/>
    <w:rsid w:val="00C07A27"/>
    <w:rsid w:val="00C50851"/>
    <w:rsid w:val="00CA2ACF"/>
    <w:rsid w:val="00D5047D"/>
    <w:rsid w:val="00D93436"/>
    <w:rsid w:val="00DC43E4"/>
    <w:rsid w:val="00E37E46"/>
    <w:rsid w:val="00E608BE"/>
    <w:rsid w:val="00E747EF"/>
    <w:rsid w:val="00ED56B5"/>
    <w:rsid w:val="00F15EFD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5FC3"/>
  </w:style>
  <w:style w:type="paragraph" w:styleId="Titolo2">
    <w:name w:val="heading 2"/>
    <w:basedOn w:val="Normale"/>
    <w:link w:val="Titolo2Carattere"/>
    <w:uiPriority w:val="9"/>
    <w:rsid w:val="00736981"/>
    <w:pPr>
      <w:spacing w:beforeLines="1" w:afterLines="1"/>
      <w:outlineLvl w:val="1"/>
    </w:pPr>
    <w:rPr>
      <w:rFonts w:ascii="Times" w:hAnsi="Times"/>
      <w:b/>
      <w:sz w:val="36"/>
      <w:szCs w:val="20"/>
      <w:lang w:eastAsia="it-IT"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character" w:customStyle="1" w:styleId="Titolo2Carattere">
    <w:name w:val="Titolo 2 Carattere"/>
    <w:basedOn w:val="Caratterepredefinitoparagrafo"/>
    <w:link w:val="Titolo2"/>
    <w:uiPriority w:val="9"/>
    <w:rsid w:val="00736981"/>
    <w:rPr>
      <w:rFonts w:ascii="Times" w:hAnsi="Times"/>
      <w:b/>
      <w:sz w:val="36"/>
      <w:szCs w:val="20"/>
      <w:lang w:eastAsia="it-IT"/>
    </w:rPr>
  </w:style>
  <w:style w:type="paragraph" w:styleId="NormaleWeb">
    <w:name w:val="Normal (Web)"/>
    <w:basedOn w:val="Normale"/>
    <w:uiPriority w:val="99"/>
    <w:rsid w:val="00736981"/>
    <w:pPr>
      <w:spacing w:beforeLines="1" w:afterLines="1"/>
    </w:pPr>
    <w:rPr>
      <w:rFonts w:ascii="Times" w:hAnsi="Times" w:cs="Times New Roman"/>
      <w:sz w:val="20"/>
      <w:szCs w:val="20"/>
      <w:lang w:eastAsia="it-IT"/>
    </w:rPr>
  </w:style>
  <w:style w:type="character" w:styleId="Collegamentoipertestuale">
    <w:name w:val="Hyperlink"/>
    <w:basedOn w:val="Caratterepredefinitoparagrafo"/>
    <w:uiPriority w:val="99"/>
    <w:rsid w:val="00736981"/>
    <w:rPr>
      <w:color w:val="0000FF"/>
      <w:u w:val="single"/>
    </w:rPr>
  </w:style>
  <w:style w:type="character" w:styleId="Collegamentovisitato">
    <w:name w:val="FollowedHyperlink"/>
    <w:basedOn w:val="Caratterepredefinitoparagrafo"/>
    <w:uiPriority w:val="99"/>
    <w:rsid w:val="00736981"/>
    <w:rPr>
      <w:color w:val="0000FF"/>
      <w:u w:val="single"/>
    </w:rPr>
  </w:style>
  <w:style w:type="character" w:customStyle="1" w:styleId="tocnumber">
    <w:name w:val="tocnumber"/>
    <w:basedOn w:val="Caratterepredefinitoparagrafo"/>
    <w:rsid w:val="00736981"/>
  </w:style>
  <w:style w:type="character" w:customStyle="1" w:styleId="toctext">
    <w:name w:val="toctext"/>
    <w:basedOn w:val="Caratterepredefinitoparagrafo"/>
    <w:rsid w:val="00736981"/>
  </w:style>
  <w:style w:type="character" w:customStyle="1" w:styleId="mw-headline">
    <w:name w:val="mw-headline"/>
    <w:basedOn w:val="Caratterepredefinitoparagrafo"/>
    <w:rsid w:val="00736981"/>
  </w:style>
  <w:style w:type="paragraph" w:styleId="Didascalia">
    <w:name w:val="caption"/>
    <w:basedOn w:val="Normale"/>
    <w:next w:val="Normale"/>
    <w:uiPriority w:val="35"/>
    <w:semiHidden/>
    <w:unhideWhenUsed/>
    <w:qFormat/>
    <w:rsid w:val="00116B1C"/>
    <w:pPr>
      <w:spacing w:after="200"/>
    </w:pPr>
    <w:rPr>
      <w:b/>
      <w:bCs/>
      <w:color w:val="4F81BD" w:themeColor="accent1"/>
      <w:sz w:val="18"/>
      <w:szCs w:val="18"/>
    </w:rPr>
  </w:style>
  <w:style w:type="table" w:styleId="Grigliatabella">
    <w:name w:val="Table Grid"/>
    <w:basedOn w:val="Tabellanormale"/>
    <w:uiPriority w:val="59"/>
    <w:rsid w:val="00CA2AC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DC43E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rsid w:val="00DC43E4"/>
  </w:style>
  <w:style w:type="paragraph" w:styleId="Pidipagina">
    <w:name w:val="footer"/>
    <w:basedOn w:val="Normale"/>
    <w:link w:val="PidipaginaCarattere"/>
    <w:uiPriority w:val="99"/>
    <w:semiHidden/>
    <w:unhideWhenUsed/>
    <w:rsid w:val="00DC43E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rsid w:val="00DC43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6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5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64" Type="http://schemas.openxmlformats.org/officeDocument/2006/relationships/hyperlink" Target="http://it.wikipedia.org/wiki/Portoferraio" TargetMode="External"/><Relationship Id="rId60" Type="http://schemas.openxmlformats.org/officeDocument/2006/relationships/hyperlink" Target="http://it.wikipedia.org/wiki/Cavo_%28isola_d%27Elba%29" TargetMode="External"/><Relationship Id="rId39" Type="http://schemas.openxmlformats.org/officeDocument/2006/relationships/hyperlink" Target="http://it.wikipedia.org/wiki/Codice_aeroportuale_IATA" TargetMode="External"/><Relationship Id="rId70" Type="http://schemas.openxmlformats.org/officeDocument/2006/relationships/hyperlink" Target="http://it.wikipedia.org/wiki/Museo_etnografico_Casalino_del_Castagno" TargetMode="External"/><Relationship Id="rId7" Type="http://schemas.openxmlformats.org/officeDocument/2006/relationships/image" Target="media/image3.tiff"/><Relationship Id="rId43" Type="http://schemas.openxmlformats.org/officeDocument/2006/relationships/hyperlink" Target="http://it.wikipedia.org/wiki/Portoferraio" TargetMode="External"/><Relationship Id="rId74" Type="http://schemas.openxmlformats.org/officeDocument/2006/relationships/footer" Target="footer1.xml"/><Relationship Id="rId25" Type="http://schemas.openxmlformats.org/officeDocument/2006/relationships/image" Target="media/image18.jpeg"/><Relationship Id="rId10" Type="http://schemas.openxmlformats.org/officeDocument/2006/relationships/image" Target="media/image6.jpeg"/><Relationship Id="rId50" Type="http://schemas.openxmlformats.org/officeDocument/2006/relationships/hyperlink" Target="http://it.wikipedia.org/wiki/Aeroporto_di_Pisa" TargetMode="External"/><Relationship Id="rId63" Type="http://schemas.openxmlformats.org/officeDocument/2006/relationships/hyperlink" Target="http://it.wikipedia.org/wiki/Isola_di_Pianosa_%28Toscana%29" TargetMode="External"/><Relationship Id="rId17" Type="http://schemas.openxmlformats.org/officeDocument/2006/relationships/image" Target="media/image11.tiff"/><Relationship Id="rId9" Type="http://schemas.openxmlformats.org/officeDocument/2006/relationships/image" Target="media/image5.jpeg"/><Relationship Id="rId18" Type="http://schemas.openxmlformats.org/officeDocument/2006/relationships/image" Target="media/image12.tiff"/><Relationship Id="rId27" Type="http://schemas.openxmlformats.org/officeDocument/2006/relationships/image" Target="media/image20.jpeg"/><Relationship Id="rId71" Type="http://schemas.openxmlformats.org/officeDocument/2006/relationships/hyperlink" Target="http://it.wikipedia.org/wiki/Poggio_%28Isola_d%27Elba%29" TargetMode="External"/><Relationship Id="rId14" Type="http://schemas.openxmlformats.org/officeDocument/2006/relationships/image" Target="media/image10.jpeg"/><Relationship Id="rId4" Type="http://schemas.openxmlformats.org/officeDocument/2006/relationships/webSettings" Target="webSettings.xml"/><Relationship Id="rId28" Type="http://schemas.openxmlformats.org/officeDocument/2006/relationships/image" Target="media/image21.jpeg"/><Relationship Id="rId45" Type="http://schemas.openxmlformats.org/officeDocument/2006/relationships/hyperlink" Target="http://it.wikipedia.org/wiki/Pisa" TargetMode="External"/><Relationship Id="rId58" Type="http://schemas.openxmlformats.org/officeDocument/2006/relationships/hyperlink" Target="http://it.wikipedia.org/wiki/BluNavy" TargetMode="External"/><Relationship Id="rId42" Type="http://schemas.openxmlformats.org/officeDocument/2006/relationships/hyperlink" Target="http://it.wikipedia.org/wiki/Isola_d%27Elba" TargetMode="External"/><Relationship Id="rId73" Type="http://schemas.openxmlformats.org/officeDocument/2006/relationships/hyperlink" Target="http://it.wikipedia.org/wiki/Rio_nell%27Elba" TargetMode="External"/><Relationship Id="rId6" Type="http://schemas.openxmlformats.org/officeDocument/2006/relationships/image" Target="media/image2.jpeg"/><Relationship Id="rId49" Type="http://schemas.openxmlformats.org/officeDocument/2006/relationships/hyperlink" Target="http://it.wikipedia.org/wiki/Aeroporto_di_Firenze" TargetMode="External"/><Relationship Id="rId44" Type="http://schemas.openxmlformats.org/officeDocument/2006/relationships/hyperlink" Target="http://it.wikipedia.org/wiki/Campo_nell%27Elba" TargetMode="External"/><Relationship Id="rId69" Type="http://schemas.openxmlformats.org/officeDocument/2006/relationships/hyperlink" Target="http://it.wikipedia.org/wiki/Rio_Marina" TargetMode="External"/><Relationship Id="rId19" Type="http://schemas.openxmlformats.org/officeDocument/2006/relationships/image" Target="media/image13.tiff"/><Relationship Id="rId38" Type="http://schemas.openxmlformats.org/officeDocument/2006/relationships/hyperlink" Target="http://it.wikipedia.org/wiki/1981" TargetMode="External"/><Relationship Id="rId20" Type="http://schemas.openxmlformats.org/officeDocument/2006/relationships/image" Target="media/image14.tiff"/><Relationship Id="rId2" Type="http://schemas.openxmlformats.org/officeDocument/2006/relationships/styles" Target="styles.xml"/><Relationship Id="rId46" Type="http://schemas.openxmlformats.org/officeDocument/2006/relationships/hyperlink" Target="http://it.wikipedia.org/wiki/Firenze" TargetMode="External"/><Relationship Id="rId57" Type="http://schemas.openxmlformats.org/officeDocument/2006/relationships/hyperlink" Target="http://it.wikipedia.org/wiki/Moby_Lines" TargetMode="External"/><Relationship Id="rId59" Type="http://schemas.openxmlformats.org/officeDocument/2006/relationships/hyperlink" Target="http://it.wikipedia.org/wiki/Corsica_Ferries_Sardinia_Ferries" TargetMode="External"/><Relationship Id="rId35" Type="http://schemas.openxmlformats.org/officeDocument/2006/relationships/hyperlink" Target="http://it.wikipedia.org/wiki/Pesatore" TargetMode="External"/><Relationship Id="rId51" Type="http://schemas.openxmlformats.org/officeDocument/2006/relationships/hyperlink" Target="http://it.wikipedia.org/wiki/Aeroporto_di_Lugano" TargetMode="External"/><Relationship Id="rId55" Type="http://schemas.openxmlformats.org/officeDocument/2006/relationships/hyperlink" Target="http://it.wikipedia.org/wiki/Traghetti" TargetMode="External"/><Relationship Id="rId31" Type="http://schemas.openxmlformats.org/officeDocument/2006/relationships/hyperlink" Target="http://it.wikipedia.org/wiki/Provincia_di_Livorno" TargetMode="External"/><Relationship Id="rId34" Type="http://schemas.openxmlformats.org/officeDocument/2006/relationships/hyperlink" Target="http://it.wikipedia.org/wiki/XVIII_secolo" TargetMode="External"/><Relationship Id="rId40" Type="http://schemas.openxmlformats.org/officeDocument/2006/relationships/hyperlink" Target="http://it.wikipedia.org/wiki/Codice_aeroportuale_ICAO" TargetMode="External"/><Relationship Id="rId62" Type="http://schemas.openxmlformats.org/officeDocument/2006/relationships/hyperlink" Target="http://it.wikipedia.org/wiki/Marina_di_Campo" TargetMode="External"/><Relationship Id="rId66" Type="http://schemas.openxmlformats.org/officeDocument/2006/relationships/hyperlink" Target="http://it.wikipedia.org/wiki/Rio_nell%27Elba" TargetMode="External"/><Relationship Id="rId36" Type="http://schemas.openxmlformats.org/officeDocument/2006/relationships/hyperlink" Target="http://it.wikipedia.org/wiki/Rio_nell%27Elba" TargetMode="External"/><Relationship Id="rId72" Type="http://schemas.openxmlformats.org/officeDocument/2006/relationships/hyperlink" Target="http://it.wikipedia.org/wiki/Marciana_%28Italia%29" TargetMode="External"/><Relationship Id="rId1" Type="http://schemas.openxmlformats.org/officeDocument/2006/relationships/numbering" Target="numbering.xml"/><Relationship Id="rId24" Type="http://schemas.openxmlformats.org/officeDocument/2006/relationships/image" Target="media/image17.gif"/><Relationship Id="rId47" Type="http://schemas.openxmlformats.org/officeDocument/2006/relationships/hyperlink" Target="http://it.wikipedia.org/wiki/Milano" TargetMode="External"/><Relationship Id="rId56" Type="http://schemas.openxmlformats.org/officeDocument/2006/relationships/hyperlink" Target="http://it.wikipedia.org/wiki/Toremar" TargetMode="External"/><Relationship Id="rId48" Type="http://schemas.openxmlformats.org/officeDocument/2006/relationships/hyperlink" Target="http://it.wikipedia.org/wiki/Svizzera" TargetMode="External"/><Relationship Id="rId75" Type="http://schemas.openxmlformats.org/officeDocument/2006/relationships/fontTable" Target="fontTable.xml"/><Relationship Id="rId8" Type="http://schemas.openxmlformats.org/officeDocument/2006/relationships/image" Target="media/image4.tiff"/><Relationship Id="rId13" Type="http://schemas.openxmlformats.org/officeDocument/2006/relationships/image" Target="media/image9.jpeg"/><Relationship Id="rId32" Type="http://schemas.openxmlformats.org/officeDocument/2006/relationships/hyperlink" Target="http://it.wikipedia.org/wiki/Etruschi" TargetMode="External"/><Relationship Id="rId37" Type="http://schemas.openxmlformats.org/officeDocument/2006/relationships/hyperlink" Target="http://it.wikipedia.org/wiki/XIX_secolo" TargetMode="External"/><Relationship Id="rId52" Type="http://schemas.openxmlformats.org/officeDocument/2006/relationships/hyperlink" Target="http://it.wikipedia.org/wiki/Milano-Linate" TargetMode="External"/><Relationship Id="rId65" Type="http://schemas.openxmlformats.org/officeDocument/2006/relationships/hyperlink" Target="http://it.wikipedia.org/wiki/Museo_archeologico_di_Marciana" TargetMode="External"/><Relationship Id="rId67" Type="http://schemas.openxmlformats.org/officeDocument/2006/relationships/hyperlink" Target="http://it.wikipedia.org/wiki/Capoliveri" TargetMode="External"/><Relationship Id="rId54" Type="http://schemas.openxmlformats.org/officeDocument/2006/relationships/hyperlink" Target="http://it.wikipedia.org/wiki/Aeroporto_di_Berna" TargetMode="External"/><Relationship Id="rId12" Type="http://schemas.openxmlformats.org/officeDocument/2006/relationships/image" Target="media/image8.jpeg"/><Relationship Id="rId76" Type="http://schemas.openxmlformats.org/officeDocument/2006/relationships/theme" Target="theme/theme1.xml"/><Relationship Id="rId3" Type="http://schemas.openxmlformats.org/officeDocument/2006/relationships/settings" Target="settings.xml"/><Relationship Id="rId23" Type="http://schemas.openxmlformats.org/officeDocument/2006/relationships/hyperlink" Target="http://it.wikipedia.org/wiki/Moby_Lines" TargetMode="External"/><Relationship Id="rId61" Type="http://schemas.openxmlformats.org/officeDocument/2006/relationships/hyperlink" Target="http://it.wikipedia.org/wiki/Aliscafo" TargetMode="External"/><Relationship Id="rId53" Type="http://schemas.openxmlformats.org/officeDocument/2006/relationships/hyperlink" Target="http://it.wikipedia.org/wiki/SkyWork_Airlines" TargetMode="External"/><Relationship Id="rId26" Type="http://schemas.openxmlformats.org/officeDocument/2006/relationships/image" Target="media/image19.jpeg"/><Relationship Id="rId30" Type="http://schemas.openxmlformats.org/officeDocument/2006/relationships/hyperlink" Target="http://it.wikipedia.org/wiki/Comune" TargetMode="External"/><Relationship Id="rId11" Type="http://schemas.openxmlformats.org/officeDocument/2006/relationships/image" Target="media/image7.jpeg"/><Relationship Id="rId68" Type="http://schemas.openxmlformats.org/officeDocument/2006/relationships/hyperlink" Target="http://it.wikipedia.org/wiki/San_Piero_in_Campo" TargetMode="External"/><Relationship Id="rId29" Type="http://schemas.openxmlformats.org/officeDocument/2006/relationships/image" Target="media/image22.jpeg"/><Relationship Id="rId16" Type="http://schemas.openxmlformats.org/officeDocument/2006/relationships/hyperlink" Target="http://it.wikipedia.org/wiki/Rio_Marina" TargetMode="External"/><Relationship Id="rId33" Type="http://schemas.openxmlformats.org/officeDocument/2006/relationships/hyperlink" Target="http://it.wikipedia.org/wiki/Ferro" TargetMode="External"/><Relationship Id="rId41" Type="http://schemas.openxmlformats.org/officeDocument/2006/relationships/hyperlink" Target="http://it.wikipedia.org/wiki/Aeroporto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it.wikipedia.org/wiki/Isola_d%27Elba" TargetMode="External"/><Relationship Id="rId22" Type="http://schemas.openxmlformats.org/officeDocument/2006/relationships/image" Target="media/image16.tiff"/><Relationship Id="rId21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11</Pages>
  <Words>2149</Words>
  <Characters>12251</Characters>
  <Application>Microsoft Word 12.0.0</Application>
  <DocSecurity>0</DocSecurity>
  <Lines>102</Lines>
  <Paragraphs>24</Paragraphs>
  <ScaleCrop>false</ScaleCrop>
  <LinksUpToDate>false</LinksUpToDate>
  <CharactersWithSpaces>15045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xxx</cp:lastModifiedBy>
  <cp:revision>28</cp:revision>
  <dcterms:created xsi:type="dcterms:W3CDTF">2014-12-15T09:39:00Z</dcterms:created>
  <dcterms:modified xsi:type="dcterms:W3CDTF">2014-12-15T17:43:00Z</dcterms:modified>
</cp:coreProperties>
</file>